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2465E" w14:textId="0BA248E5" w:rsidR="004B2505" w:rsidRPr="00900BBB" w:rsidRDefault="00E56F32" w:rsidP="00900BBB">
      <w:pPr>
        <w:jc w:val="center"/>
        <w:rPr>
          <w:b/>
          <w:bCs/>
          <w:sz w:val="28"/>
          <w:szCs w:val="28"/>
        </w:rPr>
      </w:pPr>
      <w:r w:rsidRPr="00900BBB">
        <w:rPr>
          <w:b/>
          <w:bCs/>
          <w:sz w:val="28"/>
          <w:szCs w:val="28"/>
        </w:rPr>
        <w:t>ΔΗΜΟΣ ΖΑΓΟΡΑΣ – ΜΟΥΡΕΣΙΟΥ</w:t>
      </w:r>
    </w:p>
    <w:p w14:paraId="305C099F" w14:textId="67FDA250" w:rsidR="00E56F32" w:rsidRPr="00900BBB" w:rsidRDefault="00E56F32" w:rsidP="00900BBB">
      <w:pPr>
        <w:jc w:val="center"/>
        <w:rPr>
          <w:b/>
          <w:bCs/>
          <w:sz w:val="28"/>
          <w:szCs w:val="28"/>
        </w:rPr>
      </w:pPr>
      <w:r w:rsidRPr="00900BBB">
        <w:rPr>
          <w:b/>
          <w:bCs/>
          <w:sz w:val="28"/>
          <w:szCs w:val="28"/>
        </w:rPr>
        <w:t>ΔΕΛΤΙΟ ΤΥΠΟΥ</w:t>
      </w:r>
    </w:p>
    <w:p w14:paraId="1831D89B" w14:textId="4D9B1CE7" w:rsidR="009E5EE2" w:rsidRDefault="009E5EE2" w:rsidP="00900BBB">
      <w:pPr>
        <w:jc w:val="right"/>
      </w:pPr>
      <w:r>
        <w:t>ΖΑΓΟΡΑ 8 Αυγούστου 2024</w:t>
      </w:r>
    </w:p>
    <w:p w14:paraId="60167DA9" w14:textId="77777777" w:rsidR="009E5EE2" w:rsidRDefault="009E5EE2"/>
    <w:p w14:paraId="53B9727D" w14:textId="2EF79A94" w:rsidR="009E5EE2" w:rsidRPr="00900BBB" w:rsidRDefault="009E5EE2">
      <w:pPr>
        <w:rPr>
          <w:b/>
          <w:bCs/>
          <w:sz w:val="28"/>
          <w:szCs w:val="28"/>
        </w:rPr>
      </w:pPr>
      <w:r w:rsidRPr="00900BBB">
        <w:rPr>
          <w:b/>
          <w:bCs/>
          <w:sz w:val="28"/>
          <w:szCs w:val="28"/>
        </w:rPr>
        <w:t xml:space="preserve">Μηδενικές συγκεντρώσεις μικροοργανισμών στο νερό του </w:t>
      </w:r>
      <w:proofErr w:type="spellStart"/>
      <w:r w:rsidRPr="00900BBB">
        <w:rPr>
          <w:b/>
          <w:bCs/>
          <w:sz w:val="28"/>
          <w:szCs w:val="28"/>
        </w:rPr>
        <w:t>Ανηλίου</w:t>
      </w:r>
      <w:proofErr w:type="spellEnd"/>
      <w:r w:rsidRPr="00900BBB">
        <w:rPr>
          <w:b/>
          <w:bCs/>
          <w:sz w:val="28"/>
          <w:szCs w:val="28"/>
        </w:rPr>
        <w:t xml:space="preserve"> σύμφωνα με αναλύσεις – Εν αναμονή των αποτελεσμάτων και της Διεύθυνσης Υγείας για την άρση της απαγόρευσης για ανθρώπινη </w:t>
      </w:r>
      <w:r w:rsidR="00FA7EA0">
        <w:rPr>
          <w:b/>
          <w:bCs/>
          <w:sz w:val="28"/>
          <w:szCs w:val="28"/>
        </w:rPr>
        <w:t>χρήση</w:t>
      </w:r>
    </w:p>
    <w:p w14:paraId="746D6C9E" w14:textId="77777777" w:rsidR="009E5EE2" w:rsidRPr="00900BBB" w:rsidRDefault="009E5EE2">
      <w:pPr>
        <w:rPr>
          <w:sz w:val="24"/>
          <w:szCs w:val="24"/>
        </w:rPr>
      </w:pPr>
    </w:p>
    <w:p w14:paraId="299FF281" w14:textId="77777777" w:rsidR="00900BBB" w:rsidRPr="00900BBB" w:rsidRDefault="009E5EE2" w:rsidP="00951090">
      <w:pPr>
        <w:jc w:val="both"/>
        <w:rPr>
          <w:sz w:val="24"/>
          <w:szCs w:val="24"/>
        </w:rPr>
      </w:pPr>
      <w:r w:rsidRPr="00900BBB">
        <w:rPr>
          <w:sz w:val="24"/>
          <w:szCs w:val="24"/>
        </w:rPr>
        <w:t xml:space="preserve">Απόλυτα συμμορφωμένο με τις </w:t>
      </w:r>
      <w:r w:rsidR="00900BBB" w:rsidRPr="00900BBB">
        <w:rPr>
          <w:sz w:val="24"/>
          <w:szCs w:val="24"/>
        </w:rPr>
        <w:t xml:space="preserve">προϋποθέσεις για το μικροβιολογικό χαρακτηρισμό ενός νερού ως πόσιμο, είναι το νερό στην Κοινότητα </w:t>
      </w:r>
      <w:proofErr w:type="spellStart"/>
      <w:r w:rsidR="00900BBB" w:rsidRPr="00900BBB">
        <w:rPr>
          <w:sz w:val="24"/>
          <w:szCs w:val="24"/>
        </w:rPr>
        <w:t>Ανηλίου</w:t>
      </w:r>
      <w:proofErr w:type="spellEnd"/>
      <w:r w:rsidR="00900BBB" w:rsidRPr="00900BBB">
        <w:rPr>
          <w:sz w:val="24"/>
          <w:szCs w:val="24"/>
        </w:rPr>
        <w:t>.</w:t>
      </w:r>
    </w:p>
    <w:p w14:paraId="4C6A561E" w14:textId="3BA98C90" w:rsidR="00900BBB" w:rsidRDefault="00900BBB" w:rsidP="00951090">
      <w:pPr>
        <w:jc w:val="both"/>
        <w:rPr>
          <w:sz w:val="24"/>
          <w:szCs w:val="24"/>
        </w:rPr>
      </w:pPr>
      <w:r w:rsidRPr="00900BBB">
        <w:rPr>
          <w:sz w:val="24"/>
          <w:szCs w:val="24"/>
        </w:rPr>
        <w:t xml:space="preserve">Οι πρόσφατες αναλύσεις διαπιστευμένου εργαστηρίου, αναφέρονται σε </w:t>
      </w:r>
      <w:r w:rsidRPr="00FA7EA0">
        <w:rPr>
          <w:b/>
          <w:bCs/>
          <w:sz w:val="24"/>
          <w:szCs w:val="24"/>
        </w:rPr>
        <w:t>μηδενικές συγκεντρώσεις μικροοργανισμών</w:t>
      </w:r>
      <w:r w:rsidRPr="00900BBB">
        <w:rPr>
          <w:sz w:val="24"/>
          <w:szCs w:val="24"/>
        </w:rPr>
        <w:t xml:space="preserve"> και αναμένονται</w:t>
      </w:r>
      <w:r>
        <w:rPr>
          <w:sz w:val="24"/>
          <w:szCs w:val="24"/>
        </w:rPr>
        <w:t xml:space="preserve"> </w:t>
      </w:r>
      <w:r w:rsidRPr="00900BBB">
        <w:rPr>
          <w:sz w:val="24"/>
          <w:szCs w:val="24"/>
        </w:rPr>
        <w:t xml:space="preserve">προς επίρρωση τα αποτελέσματα και της Διεύθυνσης Υγείας Μαγνησίας </w:t>
      </w:r>
      <w:r>
        <w:rPr>
          <w:sz w:val="24"/>
          <w:szCs w:val="24"/>
        </w:rPr>
        <w:t>ώστε το αμέσως προσεχές διάστημα να ανακοινωθεί η άρση της απαγόρευσης χρήσης του νερού δικτύου για κάθε ανθρώπινη χρήση.</w:t>
      </w:r>
    </w:p>
    <w:p w14:paraId="07F9B329" w14:textId="69559585" w:rsidR="00900BBB" w:rsidRDefault="00900BBB" w:rsidP="00951090">
      <w:pPr>
        <w:jc w:val="both"/>
        <w:rPr>
          <w:sz w:val="24"/>
          <w:szCs w:val="24"/>
        </w:rPr>
      </w:pPr>
      <w:r>
        <w:rPr>
          <w:sz w:val="24"/>
          <w:szCs w:val="24"/>
        </w:rPr>
        <w:t xml:space="preserve">Ο Δήμαρχος Ζαγοράς – Μουρεσίου κ. </w:t>
      </w:r>
      <w:proofErr w:type="spellStart"/>
      <w:r>
        <w:rPr>
          <w:sz w:val="24"/>
          <w:szCs w:val="24"/>
        </w:rPr>
        <w:t>Κων</w:t>
      </w:r>
      <w:proofErr w:type="spellEnd"/>
      <w:r>
        <w:rPr>
          <w:sz w:val="24"/>
          <w:szCs w:val="24"/>
        </w:rPr>
        <w:t xml:space="preserve">. Καραγεωργίου, δήλωσε σχετικά με το πρόβλημα που προέκυψε </w:t>
      </w:r>
      <w:r w:rsidR="009E30B6">
        <w:rPr>
          <w:sz w:val="24"/>
          <w:szCs w:val="24"/>
        </w:rPr>
        <w:t xml:space="preserve">σε έκτακτο έλεγχο και τον εντοπισμό </w:t>
      </w:r>
      <w:r w:rsidR="009E30B6" w:rsidRPr="009E30B6">
        <w:rPr>
          <w:sz w:val="24"/>
          <w:szCs w:val="24"/>
        </w:rPr>
        <w:t>υπερβάσε</w:t>
      </w:r>
      <w:r w:rsidR="009E30B6">
        <w:rPr>
          <w:sz w:val="24"/>
          <w:szCs w:val="24"/>
        </w:rPr>
        <w:t>ων</w:t>
      </w:r>
      <w:r w:rsidR="009E30B6" w:rsidRPr="009E30B6">
        <w:rPr>
          <w:sz w:val="24"/>
          <w:szCs w:val="24"/>
        </w:rPr>
        <w:t xml:space="preserve"> κρίσιμων ποιοτικών παραμέτρων στην κεντρική δεξαμενή Παπά</w:t>
      </w:r>
      <w:r w:rsidR="00093F28">
        <w:rPr>
          <w:sz w:val="24"/>
          <w:szCs w:val="24"/>
        </w:rPr>
        <w:t xml:space="preserve"> </w:t>
      </w:r>
      <w:proofErr w:type="spellStart"/>
      <w:r w:rsidR="00093F28">
        <w:rPr>
          <w:sz w:val="24"/>
          <w:szCs w:val="24"/>
        </w:rPr>
        <w:t>Ανηλίου</w:t>
      </w:r>
      <w:proofErr w:type="spellEnd"/>
      <w:r w:rsidR="00093F28">
        <w:rPr>
          <w:sz w:val="24"/>
          <w:szCs w:val="24"/>
        </w:rPr>
        <w:t>:</w:t>
      </w:r>
    </w:p>
    <w:p w14:paraId="32B6B74F" w14:textId="41237F61" w:rsidR="003B2250" w:rsidRDefault="009E30B6" w:rsidP="00951090">
      <w:pPr>
        <w:jc w:val="both"/>
        <w:rPr>
          <w:sz w:val="24"/>
          <w:szCs w:val="24"/>
        </w:rPr>
      </w:pPr>
      <w:r>
        <w:rPr>
          <w:sz w:val="24"/>
          <w:szCs w:val="24"/>
        </w:rPr>
        <w:t>«</w:t>
      </w:r>
      <w:r w:rsidR="00871ADB">
        <w:rPr>
          <w:sz w:val="24"/>
          <w:szCs w:val="24"/>
        </w:rPr>
        <w:t>Στο πλαίσιο των τακτικών και έκτακτων ελέγχων που πραγματοποιούνται στο δίκτυο υδροδότησης, εντοπίστηκαν στο συγκεκριμένο τμήμα του δικτύου, υπερβάσεις των ποιοτικών παραμέτρων. Άμεσα, τέθηκε σε εφ</w:t>
      </w:r>
      <w:r w:rsidR="003B2250">
        <w:rPr>
          <w:sz w:val="24"/>
          <w:szCs w:val="24"/>
        </w:rPr>
        <w:t xml:space="preserve">αρμογή το πρωτόκολλο των ενεργειών και </w:t>
      </w:r>
      <w:proofErr w:type="spellStart"/>
      <w:r w:rsidR="003B2250">
        <w:rPr>
          <w:sz w:val="24"/>
          <w:szCs w:val="24"/>
        </w:rPr>
        <w:t>στοχευμένα</w:t>
      </w:r>
      <w:proofErr w:type="spellEnd"/>
      <w:r w:rsidR="003B2250">
        <w:rPr>
          <w:sz w:val="24"/>
          <w:szCs w:val="24"/>
        </w:rPr>
        <w:t xml:space="preserve"> υλοποιήθηκαν όλες οι δράσεις για την αναβάθμιση των ποιοτικών παραμέτρων.</w:t>
      </w:r>
    </w:p>
    <w:p w14:paraId="1C542199" w14:textId="3DDC3F22" w:rsidR="003B2250" w:rsidRDefault="003B2250" w:rsidP="00951090">
      <w:pPr>
        <w:jc w:val="both"/>
        <w:rPr>
          <w:sz w:val="24"/>
          <w:szCs w:val="24"/>
        </w:rPr>
      </w:pPr>
      <w:r>
        <w:rPr>
          <w:sz w:val="24"/>
          <w:szCs w:val="24"/>
        </w:rPr>
        <w:t xml:space="preserve">Το πόσιμο νερό του Δήμου μας, και στην Κοινότητα </w:t>
      </w:r>
      <w:proofErr w:type="spellStart"/>
      <w:r>
        <w:rPr>
          <w:sz w:val="24"/>
          <w:szCs w:val="24"/>
        </w:rPr>
        <w:t>Ανηλίου</w:t>
      </w:r>
      <w:proofErr w:type="spellEnd"/>
      <w:r>
        <w:rPr>
          <w:sz w:val="24"/>
          <w:szCs w:val="24"/>
        </w:rPr>
        <w:t>, πληροί όλες τις απαιτήσεις της εθνικής νομοθεσίας, όπως αποδεικνύουν και τα αποτελέσματα των αναλύσεων διαπιστευμένου εργαστηρίου.</w:t>
      </w:r>
    </w:p>
    <w:p w14:paraId="2241A79C" w14:textId="55894635" w:rsidR="003B2250" w:rsidRDefault="003B2250" w:rsidP="00951090">
      <w:pPr>
        <w:jc w:val="both"/>
        <w:rPr>
          <w:sz w:val="24"/>
          <w:szCs w:val="24"/>
        </w:rPr>
      </w:pPr>
      <w:r>
        <w:rPr>
          <w:sz w:val="24"/>
          <w:szCs w:val="24"/>
        </w:rPr>
        <w:t xml:space="preserve">Μηδενικές συγκεντρώσεις μικροοργανισμών σε διάφορα σημεία δειγματοληψίας, αποτυπώνουν την απόλυτη συμμόρφωση </w:t>
      </w:r>
      <w:r w:rsidRPr="003B2250">
        <w:rPr>
          <w:sz w:val="24"/>
          <w:szCs w:val="24"/>
        </w:rPr>
        <w:t xml:space="preserve">με </w:t>
      </w:r>
      <w:r>
        <w:rPr>
          <w:sz w:val="24"/>
          <w:szCs w:val="24"/>
        </w:rPr>
        <w:t xml:space="preserve">τις </w:t>
      </w:r>
      <w:r w:rsidRPr="003B2250">
        <w:rPr>
          <w:sz w:val="24"/>
          <w:szCs w:val="24"/>
        </w:rPr>
        <w:t>παραμετρικ</w:t>
      </w:r>
      <w:r>
        <w:rPr>
          <w:sz w:val="24"/>
          <w:szCs w:val="24"/>
        </w:rPr>
        <w:t>ές</w:t>
      </w:r>
      <w:r w:rsidRPr="003B2250">
        <w:rPr>
          <w:sz w:val="24"/>
          <w:szCs w:val="24"/>
        </w:rPr>
        <w:t xml:space="preserve"> τιμ</w:t>
      </w:r>
      <w:r>
        <w:rPr>
          <w:sz w:val="24"/>
          <w:szCs w:val="24"/>
        </w:rPr>
        <w:t>ές</w:t>
      </w:r>
      <w:r w:rsidRPr="003B2250">
        <w:rPr>
          <w:sz w:val="24"/>
          <w:szCs w:val="24"/>
        </w:rPr>
        <w:t xml:space="preserve"> που ορίζ</w:t>
      </w:r>
      <w:r>
        <w:rPr>
          <w:sz w:val="24"/>
          <w:szCs w:val="24"/>
        </w:rPr>
        <w:t>ον</w:t>
      </w:r>
      <w:r w:rsidRPr="003B2250">
        <w:rPr>
          <w:sz w:val="24"/>
          <w:szCs w:val="24"/>
        </w:rPr>
        <w:t>ται στη</w:t>
      </w:r>
      <w:r>
        <w:rPr>
          <w:sz w:val="24"/>
          <w:szCs w:val="24"/>
        </w:rPr>
        <w:t xml:space="preserve"> νομοθεσία </w:t>
      </w:r>
      <w:r w:rsidRPr="003B2250">
        <w:rPr>
          <w:sz w:val="24"/>
          <w:szCs w:val="24"/>
        </w:rPr>
        <w:t>για το πόσιμο νερό.</w:t>
      </w:r>
    </w:p>
    <w:p w14:paraId="46FBF3F0" w14:textId="25729C65" w:rsidR="003B2250" w:rsidRDefault="003B2250" w:rsidP="00951090">
      <w:pPr>
        <w:jc w:val="both"/>
        <w:rPr>
          <w:sz w:val="24"/>
          <w:szCs w:val="24"/>
        </w:rPr>
      </w:pPr>
      <w:r>
        <w:rPr>
          <w:sz w:val="24"/>
          <w:szCs w:val="24"/>
        </w:rPr>
        <w:t>Αναμένονται το αμέσως προσεχές διάστημα και τα αποτελέσματα των αναλύσεων της Διεύθυνσης Υγείας ώστε στη συνέχεια να ανακοινωθεί η άρση της απαγόρευσης.</w:t>
      </w:r>
    </w:p>
    <w:p w14:paraId="6AA9A115" w14:textId="6008F985" w:rsidR="007A7788" w:rsidRPr="00951090" w:rsidRDefault="00087A3A" w:rsidP="00951090">
      <w:pPr>
        <w:jc w:val="both"/>
        <w:rPr>
          <w:sz w:val="24"/>
          <w:szCs w:val="24"/>
        </w:rPr>
      </w:pPr>
      <w:r>
        <w:rPr>
          <w:sz w:val="24"/>
          <w:szCs w:val="24"/>
        </w:rPr>
        <w:t>Υπεύθυνα, με γνώμονα τη Δημόσια Υγεία, την ορθολογική διαχείριση των υδατικών πόρων και την προστασία του περιβάλλοντος, θα συνεχίσουμε με όλες τις δυνάμεις μας και τις απαραίτητες ενέργειες να στηρίζουμε την πορεία ανάκαμψης της περιοχής μας.»</w:t>
      </w:r>
    </w:p>
    <w:sectPr w:rsidR="007A7788" w:rsidRPr="0095109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3B5A1D"/>
    <w:multiLevelType w:val="multilevel"/>
    <w:tmpl w:val="AA286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2747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68A"/>
    <w:rsid w:val="00087A3A"/>
    <w:rsid w:val="00093F28"/>
    <w:rsid w:val="003B2250"/>
    <w:rsid w:val="004B2505"/>
    <w:rsid w:val="007A7788"/>
    <w:rsid w:val="00871ADB"/>
    <w:rsid w:val="00900BBB"/>
    <w:rsid w:val="00951090"/>
    <w:rsid w:val="009E30B6"/>
    <w:rsid w:val="009E5EE2"/>
    <w:rsid w:val="009F1661"/>
    <w:rsid w:val="00C1668A"/>
    <w:rsid w:val="00E56F32"/>
    <w:rsid w:val="00FA7E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7252F"/>
  <w15:chartTrackingRefBased/>
  <w15:docId w15:val="{A2BD504D-94A6-4245-AC4B-02A63263F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84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312</Words>
  <Characters>1689</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 FO</dc:creator>
  <cp:keywords/>
  <dc:description/>
  <cp:lastModifiedBy>ANT FO</cp:lastModifiedBy>
  <cp:revision>4</cp:revision>
  <dcterms:created xsi:type="dcterms:W3CDTF">2024-08-08T15:38:00Z</dcterms:created>
  <dcterms:modified xsi:type="dcterms:W3CDTF">2024-08-08T15:58:00Z</dcterms:modified>
</cp:coreProperties>
</file>