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E6" w:rsidRPr="00296698" w:rsidRDefault="0012354B" w:rsidP="00482799">
      <w:pPr>
        <w:spacing w:before="120"/>
        <w:jc w:val="center"/>
        <w:rPr>
          <w:rFonts w:ascii="Arial" w:hAnsi="Arial" w:cs="Arial"/>
          <w:b/>
          <w:szCs w:val="24"/>
          <w:u w:val="single"/>
        </w:rPr>
      </w:pPr>
      <w:r w:rsidRPr="00296698">
        <w:rPr>
          <w:rFonts w:ascii="Arial" w:hAnsi="Arial" w:cs="Arial"/>
          <w:b/>
          <w:szCs w:val="24"/>
          <w:u w:val="single"/>
        </w:rPr>
        <w:t>ΣΥΝΟΠΤΙΚΟΣ ΚΑΤΑΛΟΓΟΣ ΑΠΑΡΑΙΤΗΤΩΝ ΔΙΚΑΙΟΛΟΓΗΤΙΚΩΝ</w:t>
      </w:r>
      <w:r w:rsidR="001A47E6" w:rsidRPr="00296698">
        <w:rPr>
          <w:rFonts w:ascii="Arial" w:hAnsi="Arial" w:cs="Arial"/>
          <w:b/>
          <w:szCs w:val="24"/>
          <w:u w:val="single"/>
        </w:rPr>
        <w:t xml:space="preserve"> </w:t>
      </w:r>
    </w:p>
    <w:p w:rsidR="0094409D" w:rsidRPr="00BC3D5B" w:rsidRDefault="0094409D" w:rsidP="00482799">
      <w:pPr>
        <w:spacing w:before="120"/>
        <w:jc w:val="center"/>
        <w:rPr>
          <w:rFonts w:ascii="Arial" w:hAnsi="Arial" w:cs="Arial"/>
          <w:b/>
          <w:szCs w:val="24"/>
        </w:rPr>
      </w:pPr>
      <w:proofErr w:type="spellStart"/>
      <w:r>
        <w:rPr>
          <w:rFonts w:ascii="Arial" w:hAnsi="Arial" w:cs="Arial"/>
          <w:b/>
          <w:szCs w:val="24"/>
          <w:u w:val="single"/>
        </w:rPr>
        <w:t>Ημερ</w:t>
      </w:r>
      <w:proofErr w:type="spellEnd"/>
      <w:r>
        <w:rPr>
          <w:rFonts w:ascii="Arial" w:hAnsi="Arial" w:cs="Arial"/>
          <w:b/>
          <w:szCs w:val="24"/>
          <w:u w:val="single"/>
        </w:rPr>
        <w:t>/</w:t>
      </w:r>
      <w:proofErr w:type="spellStart"/>
      <w:r>
        <w:rPr>
          <w:rFonts w:ascii="Arial" w:hAnsi="Arial" w:cs="Arial"/>
          <w:b/>
          <w:szCs w:val="24"/>
          <w:u w:val="single"/>
        </w:rPr>
        <w:t>νία</w:t>
      </w:r>
      <w:proofErr w:type="spellEnd"/>
      <w:r>
        <w:rPr>
          <w:rFonts w:ascii="Arial" w:hAnsi="Arial" w:cs="Arial"/>
          <w:b/>
          <w:szCs w:val="24"/>
          <w:u w:val="single"/>
        </w:rPr>
        <w:t xml:space="preserve"> λήξης υποβολής αιτήσεων: </w:t>
      </w:r>
      <w:r w:rsidR="00115E1C">
        <w:rPr>
          <w:rFonts w:ascii="Arial" w:hAnsi="Arial" w:cs="Arial"/>
          <w:b/>
          <w:szCs w:val="24"/>
          <w:u w:val="single"/>
        </w:rPr>
        <w:t>25</w:t>
      </w:r>
      <w:r>
        <w:rPr>
          <w:rFonts w:ascii="Arial" w:hAnsi="Arial" w:cs="Arial"/>
          <w:b/>
          <w:szCs w:val="24"/>
          <w:u w:val="single"/>
        </w:rPr>
        <w:t>-</w:t>
      </w:r>
      <w:r w:rsidR="004325BB">
        <w:rPr>
          <w:rFonts w:ascii="Arial" w:hAnsi="Arial" w:cs="Arial"/>
          <w:b/>
          <w:szCs w:val="24"/>
          <w:u w:val="single"/>
        </w:rPr>
        <w:t>08</w:t>
      </w:r>
      <w:r>
        <w:rPr>
          <w:rFonts w:ascii="Arial" w:hAnsi="Arial" w:cs="Arial"/>
          <w:b/>
          <w:szCs w:val="24"/>
          <w:u w:val="single"/>
        </w:rPr>
        <w:t>-2020</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B2EE4" w:rsidRDefault="00430D72" w:rsidP="0012354B">
      <w:pPr>
        <w:pStyle w:val="af9"/>
        <w:numPr>
          <w:ilvl w:val="0"/>
          <w:numId w:val="21"/>
        </w:numPr>
        <w:tabs>
          <w:tab w:val="clear" w:pos="540"/>
          <w:tab w:val="num" w:pos="360"/>
        </w:tabs>
        <w:spacing w:before="60"/>
        <w:ind w:left="357" w:hanging="357"/>
        <w:jc w:val="both"/>
        <w:rPr>
          <w:rFonts w:ascii="Arial" w:hAnsi="Arial" w:cs="Arial"/>
        </w:rPr>
      </w:pPr>
      <w:r w:rsidRPr="00BB2EE4">
        <w:rPr>
          <w:rFonts w:ascii="Arial" w:hAnsi="Arial" w:cs="Arial"/>
          <w:szCs w:val="24"/>
        </w:rPr>
        <w:t>Αντίγραφο των</w:t>
      </w:r>
      <w:r w:rsidRPr="00BB2EE4">
        <w:rPr>
          <w:rFonts w:ascii="Arial" w:hAnsi="Arial" w:cs="Arial"/>
          <w:b/>
          <w:szCs w:val="24"/>
        </w:rPr>
        <w:t xml:space="preserve"> δύο όψεων </w:t>
      </w:r>
      <w:r w:rsidRPr="00BB2EE4">
        <w:rPr>
          <w:rFonts w:ascii="Arial" w:hAnsi="Arial" w:cs="Arial"/>
          <w:szCs w:val="24"/>
        </w:rPr>
        <w:t xml:space="preserve">του </w:t>
      </w:r>
      <w:r w:rsidRPr="00D9315E">
        <w:rPr>
          <w:rFonts w:ascii="Arial" w:hAnsi="Arial" w:cs="Arial"/>
          <w:b/>
          <w:szCs w:val="24"/>
        </w:rPr>
        <w:t>ατομικού δελτίου ταυτότητας</w:t>
      </w:r>
      <w:r w:rsidR="00BB2EE4">
        <w:rPr>
          <w:rFonts w:ascii="Arial" w:hAnsi="Arial" w:cs="Arial"/>
          <w:szCs w:val="24"/>
        </w:rPr>
        <w:t xml:space="preserve"> </w:t>
      </w:r>
      <w:r w:rsidR="0012354B" w:rsidRPr="00BB2EE4">
        <w:rPr>
          <w:rFonts w:ascii="Arial" w:hAnsi="Arial" w:cs="Arial"/>
        </w:rPr>
        <w:t>ή άλλο</w:t>
      </w:r>
      <w:r w:rsidR="00BB2EE4">
        <w:rPr>
          <w:rFonts w:ascii="Arial" w:hAnsi="Arial" w:cs="Arial"/>
        </w:rPr>
        <w:t>υ</w:t>
      </w:r>
      <w:r w:rsidR="0012354B" w:rsidRPr="00BB2EE4">
        <w:rPr>
          <w:rFonts w:ascii="Arial" w:hAnsi="Arial" w:cs="Arial"/>
        </w:rPr>
        <w:t xml:space="preserve"> </w:t>
      </w:r>
      <w:r w:rsidR="00BB2EE4">
        <w:rPr>
          <w:rFonts w:ascii="Arial" w:hAnsi="Arial" w:cs="Arial"/>
        </w:rPr>
        <w:t>δημόσιου</w:t>
      </w:r>
      <w:r w:rsidR="0012354B" w:rsidRPr="00BB2EE4">
        <w:rPr>
          <w:rFonts w:ascii="Arial" w:hAnsi="Arial" w:cs="Arial"/>
        </w:rPr>
        <w:t xml:space="preserve"> έγγραφο</w:t>
      </w:r>
      <w:r w:rsidR="00BB2EE4">
        <w:rPr>
          <w:rFonts w:ascii="Arial" w:hAnsi="Arial" w:cs="Arial"/>
        </w:rPr>
        <w:t>υ</w:t>
      </w:r>
      <w:r w:rsidR="0012354B" w:rsidRPr="00BB2EE4">
        <w:rPr>
          <w:rFonts w:ascii="Arial" w:hAnsi="Arial" w:cs="Arial"/>
        </w:rPr>
        <w:t xml:space="preserve"> από το οποίο να προκύπτουν τα στοιχεία της ταυτότητας.  </w:t>
      </w:r>
    </w:p>
    <w:p w:rsidR="0012354B" w:rsidRPr="00137AA6"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002C05CC" w:rsidRPr="00D9315E">
        <w:rPr>
          <w:rFonts w:ascii="Arial" w:hAnsi="Arial" w:cs="Arial"/>
          <w:b/>
        </w:rPr>
        <w:t>(</w:t>
      </w:r>
      <w:r w:rsidR="002C05CC" w:rsidRPr="00BC3D5B">
        <w:rPr>
          <w:rFonts w:ascii="Arial" w:hAnsi="Arial" w:cs="Arial"/>
          <w:b/>
          <w:bCs/>
          <w:szCs w:val="24"/>
        </w:rPr>
        <w:t>γνώση</w:t>
      </w:r>
      <w:r w:rsidR="002C05CC">
        <w:rPr>
          <w:rFonts w:ascii="Arial" w:hAnsi="Arial" w:cs="Arial"/>
          <w:b/>
          <w:bCs/>
          <w:szCs w:val="24"/>
        </w:rPr>
        <w:t>ς</w:t>
      </w:r>
      <w:r w:rsidR="002C05CC" w:rsidRPr="00BC3D5B">
        <w:rPr>
          <w:rFonts w:ascii="Arial" w:hAnsi="Arial" w:cs="Arial"/>
          <w:b/>
          <w:bCs/>
          <w:szCs w:val="24"/>
        </w:rPr>
        <w:t xml:space="preserve"> </w:t>
      </w:r>
      <w:r w:rsidR="002C05CC" w:rsidRPr="00BC3D5B">
        <w:rPr>
          <w:rFonts w:ascii="Arial" w:eastAsia="MgHelveticaUCPol" w:hAnsi="Arial" w:cs="Arial"/>
          <w:b/>
          <w:szCs w:val="24"/>
        </w:rPr>
        <w:t>της ελληνικής γλώσσας</w:t>
      </w:r>
      <w:r w:rsidR="002C05CC">
        <w:rPr>
          <w:rFonts w:ascii="Arial" w:eastAsia="MgHelveticaUCPol" w:hAnsi="Arial" w:cs="Arial"/>
          <w:b/>
          <w:szCs w:val="24"/>
        </w:rPr>
        <w:t>)</w:t>
      </w:r>
      <w:r w:rsidR="002C05CC" w:rsidRPr="00BC3D5B">
        <w:rPr>
          <w:rFonts w:ascii="Arial" w:hAnsi="Arial" w:cs="Arial"/>
          <w:i/>
        </w:rPr>
        <w:t xml:space="preserve"> </w:t>
      </w:r>
      <w:r w:rsidRPr="00BC3D5B">
        <w:rPr>
          <w:rFonts w:ascii="Arial" w:hAnsi="Arial" w:cs="Arial"/>
          <w:i/>
        </w:rPr>
        <w:t>μόνο για υποψήφιο χωρίς ελληνική ιθαγένεια.</w:t>
      </w:r>
    </w:p>
    <w:p w:rsidR="002945B6" w:rsidRPr="001F01EA" w:rsidRDefault="002945B6" w:rsidP="002945B6">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πολύτεκνοι και τα τέκνα πολυτέκνων, </w:t>
      </w:r>
      <w:r w:rsidRPr="00915D62">
        <w:rPr>
          <w:rFonts w:ascii="Arial" w:hAnsi="Arial" w:cs="Arial"/>
          <w:b/>
          <w:szCs w:val="24"/>
        </w:rPr>
        <w:t>πιστοποιητικό οικογενειακής κατάστασης</w:t>
      </w:r>
      <w:r w:rsidRPr="001F01EA">
        <w:rPr>
          <w:rFonts w:ascii="Arial" w:hAnsi="Arial" w:cs="Arial"/>
          <w:szCs w:val="24"/>
        </w:rPr>
        <w:t xml:space="preserve">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0548AD">
        <w:rPr>
          <w:rFonts w:ascii="Arial" w:hAnsi="Arial" w:cs="Arial"/>
          <w:b/>
          <w:szCs w:val="24"/>
        </w:rPr>
        <w:t>συνοδευόμενο από πιστοποιητικό της Ανώτατης Συνομοσπονδίας Πολυτέκνων Ελλάδος (Α.Σ.Π.Ε.).</w:t>
      </w:r>
      <w:r w:rsidRPr="001F01EA">
        <w:rPr>
          <w:rFonts w:ascii="Arial" w:hAnsi="Arial" w:cs="Arial"/>
          <w:szCs w:val="24"/>
        </w:rPr>
        <w:t xml:space="preserve"> 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πολυτεκνικής</w:t>
      </w:r>
      <w:proofErr w:type="spellEnd"/>
      <w:r w:rsidRPr="001F01EA">
        <w:rPr>
          <w:rFonts w:ascii="Arial" w:hAnsi="Arial" w:cs="Arial"/>
          <w:szCs w:val="24"/>
        </w:rPr>
        <w:t xml:space="preserve"> ιδιότητας.</w:t>
      </w:r>
    </w:p>
    <w:p w:rsidR="002945B6" w:rsidRPr="0000697F" w:rsidRDefault="002945B6" w:rsidP="002945B6">
      <w:pPr>
        <w:numPr>
          <w:ilvl w:val="0"/>
          <w:numId w:val="21"/>
        </w:numPr>
        <w:tabs>
          <w:tab w:val="num" w:pos="360"/>
        </w:tabs>
        <w:spacing w:before="60"/>
        <w:ind w:left="360"/>
        <w:jc w:val="both"/>
        <w:rPr>
          <w:rFonts w:ascii="Arial" w:hAnsi="Arial" w:cs="Arial"/>
          <w:b/>
          <w:szCs w:val="24"/>
        </w:rPr>
      </w:pPr>
      <w:r w:rsidRPr="001F01EA">
        <w:rPr>
          <w:rFonts w:ascii="Arial" w:hAnsi="Arial" w:cs="Arial"/>
          <w:szCs w:val="24"/>
        </w:rPr>
        <w:t xml:space="preserve">Οι </w:t>
      </w:r>
      <w:proofErr w:type="spellStart"/>
      <w:r w:rsidRPr="001F01EA">
        <w:rPr>
          <w:rFonts w:ascii="Arial" w:hAnsi="Arial" w:cs="Arial"/>
          <w:szCs w:val="24"/>
        </w:rPr>
        <w:t>τρίτεκνοι</w:t>
      </w:r>
      <w:proofErr w:type="spellEnd"/>
      <w:r w:rsidRPr="001F01EA">
        <w:rPr>
          <w:rFonts w:ascii="Arial" w:hAnsi="Arial" w:cs="Arial"/>
          <w:szCs w:val="24"/>
        </w:rPr>
        <w:t xml:space="preserve"> και τα τέκνα </w:t>
      </w:r>
      <w:proofErr w:type="spellStart"/>
      <w:r w:rsidRPr="001F01EA">
        <w:rPr>
          <w:rFonts w:ascii="Arial" w:hAnsi="Arial" w:cs="Arial"/>
          <w:szCs w:val="24"/>
        </w:rPr>
        <w:t>τριτέκνων</w:t>
      </w:r>
      <w:proofErr w:type="spellEnd"/>
      <w:r w:rsidRPr="001F01EA">
        <w:rPr>
          <w:rFonts w:ascii="Arial" w:hAnsi="Arial" w:cs="Arial"/>
          <w:szCs w:val="24"/>
        </w:rPr>
        <w:t xml:space="preserve">, </w:t>
      </w:r>
      <w:r w:rsidRPr="0000697F">
        <w:rPr>
          <w:rFonts w:ascii="Arial" w:hAnsi="Arial" w:cs="Arial"/>
          <w:b/>
          <w:szCs w:val="24"/>
        </w:rPr>
        <w:t>πιστοποιητικό οικογενειακής κατάστασης</w:t>
      </w:r>
      <w:r w:rsidRPr="001F01EA">
        <w:rPr>
          <w:rFonts w:ascii="Arial" w:hAnsi="Arial" w:cs="Arial"/>
          <w:szCs w:val="24"/>
        </w:rPr>
        <w:t xml:space="preserve">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00697F">
        <w:rPr>
          <w:rFonts w:ascii="Arial" w:hAnsi="Arial" w:cs="Arial"/>
          <w:b/>
          <w:szCs w:val="24"/>
        </w:rPr>
        <w:t xml:space="preserve">Επιπλέον: </w:t>
      </w:r>
    </w:p>
    <w:p w:rsidR="002945B6" w:rsidRPr="001F01EA" w:rsidRDefault="002945B6" w:rsidP="002945B6">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τριτεκνικής</w:t>
      </w:r>
      <w:proofErr w:type="spellEnd"/>
      <w:r w:rsidRPr="001F01EA">
        <w:rPr>
          <w:rFonts w:ascii="Arial" w:hAnsi="Arial" w:cs="Arial"/>
          <w:szCs w:val="24"/>
        </w:rPr>
        <w:t xml:space="preserve"> ιδιότητας </w:t>
      </w:r>
      <w:r w:rsidRPr="001F01EA">
        <w:rPr>
          <w:rFonts w:ascii="Arial" w:hAnsi="Arial" w:cs="Arial"/>
          <w:szCs w:val="24"/>
          <w:u w:val="single"/>
        </w:rPr>
        <w:t>και</w:t>
      </w:r>
      <w:r w:rsidRPr="001F01EA">
        <w:rPr>
          <w:rFonts w:ascii="Arial" w:hAnsi="Arial" w:cs="Arial"/>
          <w:szCs w:val="24"/>
        </w:rPr>
        <w:t xml:space="preserve"> </w:t>
      </w:r>
    </w:p>
    <w:p w:rsidR="002945B6" w:rsidRPr="001F01EA" w:rsidRDefault="002945B6" w:rsidP="002945B6">
      <w:pPr>
        <w:spacing w:before="60"/>
        <w:ind w:left="360"/>
        <w:jc w:val="both"/>
        <w:rPr>
          <w:rFonts w:ascii="Arial" w:hAnsi="Arial" w:cs="Arial"/>
          <w:szCs w:val="24"/>
        </w:rPr>
      </w:pPr>
      <w:r w:rsidRPr="001F01EA">
        <w:rPr>
          <w:rFonts w:ascii="Arial" w:hAnsi="Arial" w:cs="Arial"/>
          <w:szCs w:val="24"/>
        </w:rPr>
        <w:t xml:space="preserve">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w:t>
      </w:r>
      <w:proofErr w:type="spellStart"/>
      <w:r w:rsidRPr="001F01EA">
        <w:rPr>
          <w:rFonts w:ascii="Arial" w:hAnsi="Arial" w:cs="Arial"/>
          <w:szCs w:val="24"/>
        </w:rPr>
        <w:t>Τρίτεκνοι</w:t>
      </w:r>
      <w:proofErr w:type="spellEnd"/>
      <w:r w:rsidRPr="001F01EA">
        <w:rPr>
          <w:rFonts w:ascii="Arial" w:hAnsi="Arial" w:cs="Arial"/>
          <w:szCs w:val="24"/>
        </w:rPr>
        <w:t xml:space="preserve"> και Τέκνα </w:t>
      </w:r>
      <w:proofErr w:type="spellStart"/>
      <w:r w:rsidRPr="001F01EA">
        <w:rPr>
          <w:rFonts w:ascii="Arial" w:hAnsi="Arial" w:cs="Arial"/>
          <w:szCs w:val="24"/>
        </w:rPr>
        <w:t>Τριτέκνων</w:t>
      </w:r>
      <w:proofErr w:type="spellEnd"/>
      <w:r w:rsidRPr="001F01EA">
        <w:rPr>
          <w:rFonts w:ascii="Arial" w:hAnsi="Arial" w:cs="Arial"/>
          <w:szCs w:val="24"/>
        </w:rPr>
        <w:t xml:space="preserve">, </w:t>
      </w:r>
      <w:proofErr w:type="spellStart"/>
      <w:r w:rsidRPr="001F01EA">
        <w:rPr>
          <w:rFonts w:ascii="Arial" w:hAnsi="Arial" w:cs="Arial"/>
          <w:szCs w:val="24"/>
        </w:rPr>
        <w:t>περιπτ</w:t>
      </w:r>
      <w:proofErr w:type="spellEnd"/>
      <w:r w:rsidRPr="001F01EA">
        <w:rPr>
          <w:rFonts w:ascii="Arial" w:hAnsi="Arial" w:cs="Arial"/>
          <w:szCs w:val="24"/>
        </w:rPr>
        <w:t xml:space="preserve">. </w:t>
      </w:r>
      <w:proofErr w:type="spellStart"/>
      <w:r w:rsidRPr="001F01EA">
        <w:rPr>
          <w:rFonts w:ascii="Arial" w:hAnsi="Arial" w:cs="Arial"/>
          <w:szCs w:val="24"/>
        </w:rPr>
        <w:t>α΄έως</w:t>
      </w:r>
      <w:proofErr w:type="spellEnd"/>
      <w:r w:rsidRPr="001F01EA">
        <w:rPr>
          <w:rFonts w:ascii="Arial" w:hAnsi="Arial" w:cs="Arial"/>
          <w:szCs w:val="24"/>
        </w:rPr>
        <w:t xml:space="preserve"> </w:t>
      </w:r>
      <w:proofErr w:type="spellStart"/>
      <w:r w:rsidRPr="001F01EA">
        <w:rPr>
          <w:rFonts w:ascii="Arial" w:hAnsi="Arial" w:cs="Arial"/>
          <w:szCs w:val="24"/>
        </w:rPr>
        <w:t>δ΄</w:t>
      </w:r>
      <w:proofErr w:type="spellEnd"/>
      <w:r w:rsidRPr="001F01EA">
        <w:rPr>
          <w:rFonts w:ascii="Arial" w:hAnsi="Arial" w:cs="Arial"/>
          <w:szCs w:val="24"/>
        </w:rPr>
        <w:t>) σχετικά δικαιολογητικά.</w:t>
      </w:r>
    </w:p>
    <w:p w:rsidR="002945B6" w:rsidRPr="001F01EA" w:rsidRDefault="002945B6" w:rsidP="002945B6">
      <w:pPr>
        <w:numPr>
          <w:ilvl w:val="0"/>
          <w:numId w:val="21"/>
        </w:numPr>
        <w:tabs>
          <w:tab w:val="num" w:pos="360"/>
        </w:tabs>
        <w:spacing w:before="60"/>
        <w:ind w:left="360"/>
        <w:jc w:val="both"/>
        <w:rPr>
          <w:rFonts w:ascii="Arial" w:hAnsi="Arial" w:cs="Arial"/>
          <w:szCs w:val="24"/>
        </w:rPr>
      </w:pPr>
      <w:r w:rsidRPr="00EE5B8B">
        <w:rPr>
          <w:rFonts w:ascii="Arial" w:hAnsi="Arial" w:cs="Arial"/>
          <w:b/>
          <w:szCs w:val="24"/>
        </w:rPr>
        <w:t>Πιστοποιητικό</w:t>
      </w:r>
      <w:r w:rsidRPr="001F01EA">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1F01EA">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2945B6" w:rsidRPr="001F01EA" w:rsidRDefault="002945B6" w:rsidP="002945B6">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w:t>
      </w:r>
      <w:proofErr w:type="spellStart"/>
      <w:r w:rsidRPr="001F01EA">
        <w:rPr>
          <w:rFonts w:ascii="Arial" w:hAnsi="Arial" w:cs="Arial"/>
          <w:szCs w:val="24"/>
        </w:rPr>
        <w:t>μονογονεϊκών</w:t>
      </w:r>
      <w:proofErr w:type="spellEnd"/>
      <w:r w:rsidRPr="001F01EA">
        <w:rPr>
          <w:rFonts w:ascii="Arial" w:hAnsi="Arial" w:cs="Arial"/>
          <w:szCs w:val="24"/>
        </w:rPr>
        <w:t xml:space="preserve">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1F01EA">
        <w:rPr>
          <w:rFonts w:ascii="Arial" w:hAnsi="Arial" w:cs="Arial"/>
          <w:szCs w:val="24"/>
        </w:rPr>
        <w:t>μονογονεϊκής</w:t>
      </w:r>
      <w:proofErr w:type="spellEnd"/>
      <w:r w:rsidRPr="001F01EA">
        <w:rPr>
          <w:rFonts w:ascii="Arial" w:hAnsi="Arial" w:cs="Arial"/>
          <w:szCs w:val="24"/>
        </w:rPr>
        <w:t xml:space="preserve">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μονογονεϊκής</w:t>
      </w:r>
      <w:proofErr w:type="spellEnd"/>
      <w:r w:rsidRPr="001F01EA">
        <w:rPr>
          <w:rFonts w:ascii="Arial" w:hAnsi="Arial" w:cs="Arial"/>
          <w:szCs w:val="24"/>
        </w:rPr>
        <w:t xml:space="preserve"> ιδιότητας.</w:t>
      </w:r>
    </w:p>
    <w:p w:rsidR="002945B6" w:rsidRPr="001F01EA" w:rsidRDefault="002945B6" w:rsidP="002945B6">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1F01EA">
        <w:rPr>
          <w:rFonts w:ascii="Arial" w:hAnsi="Arial" w:cs="Arial"/>
          <w:szCs w:val="24"/>
        </w:rPr>
        <w:t>διαζευκτήριο</w:t>
      </w:r>
      <w:proofErr w:type="spellEnd"/>
      <w:r w:rsidRPr="001F01EA">
        <w:rPr>
          <w:rFonts w:ascii="Arial" w:hAnsi="Arial" w:cs="Arial"/>
          <w:szCs w:val="24"/>
        </w:rPr>
        <w:t xml:space="preserve"> ή δικαστική απόφαση λύσης του γάμου στην περίπτωση που ο </w:t>
      </w:r>
      <w:proofErr w:type="spellStart"/>
      <w:r w:rsidRPr="001F01EA">
        <w:rPr>
          <w:rFonts w:ascii="Arial" w:hAnsi="Arial" w:cs="Arial"/>
          <w:szCs w:val="24"/>
        </w:rPr>
        <w:t>προσληπτέος</w:t>
      </w:r>
      <w:proofErr w:type="spellEnd"/>
      <w:r w:rsidRPr="001F01EA">
        <w:rPr>
          <w:rFonts w:ascii="Arial" w:hAnsi="Arial" w:cs="Arial"/>
          <w:szCs w:val="24"/>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2945B6" w:rsidRDefault="002945B6" w:rsidP="002945B6">
      <w:pPr>
        <w:spacing w:before="60"/>
        <w:ind w:left="360"/>
        <w:jc w:val="both"/>
        <w:rPr>
          <w:rFonts w:ascii="Arial" w:hAnsi="Arial" w:cs="Arial"/>
          <w:szCs w:val="24"/>
        </w:rPr>
      </w:pPr>
    </w:p>
    <w:p w:rsidR="002945B6" w:rsidRPr="001F01EA" w:rsidRDefault="002945B6" w:rsidP="002945B6">
      <w:pPr>
        <w:spacing w:before="60"/>
        <w:ind w:left="360"/>
        <w:jc w:val="both"/>
        <w:rPr>
          <w:rFonts w:ascii="Arial" w:hAnsi="Arial" w:cs="Arial"/>
          <w:szCs w:val="24"/>
        </w:rPr>
      </w:pPr>
    </w:p>
    <w:p w:rsidR="002945B6" w:rsidRPr="001F01EA" w:rsidRDefault="002945B6" w:rsidP="002945B6">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1F01EA">
        <w:rPr>
          <w:rFonts w:ascii="Arial" w:hAnsi="Arial" w:cs="Arial"/>
          <w:b/>
          <w:szCs w:val="24"/>
        </w:rPr>
        <w:t>μοριοδότησης</w:t>
      </w:r>
      <w:proofErr w:type="spellEnd"/>
      <w:r w:rsidRPr="001F01EA">
        <w:rPr>
          <w:rFonts w:ascii="Arial" w:hAnsi="Arial" w:cs="Arial"/>
          <w:b/>
          <w:szCs w:val="24"/>
        </w:rPr>
        <w:t xml:space="preserve"> που επικαλούνται.</w:t>
      </w:r>
    </w:p>
    <w:p w:rsidR="002945B6" w:rsidRPr="001F01EA" w:rsidRDefault="002945B6" w:rsidP="002945B6">
      <w:pPr>
        <w:jc w:val="center"/>
        <w:rPr>
          <w:rFonts w:ascii="Arial" w:hAnsi="Arial" w:cs="Arial"/>
          <w:b/>
          <w:szCs w:val="24"/>
        </w:rPr>
      </w:pPr>
    </w:p>
    <w:p w:rsidR="002945B6" w:rsidRPr="001F01EA" w:rsidRDefault="002945B6" w:rsidP="002945B6">
      <w:pPr>
        <w:jc w:val="center"/>
        <w:rPr>
          <w:rFonts w:ascii="Arial" w:hAnsi="Arial" w:cs="Arial"/>
          <w:b/>
          <w:szCs w:val="24"/>
        </w:rPr>
      </w:pPr>
      <w:r w:rsidRPr="001F01EA">
        <w:rPr>
          <w:rFonts w:ascii="Arial" w:hAnsi="Arial" w:cs="Arial"/>
          <w:b/>
          <w:szCs w:val="24"/>
        </w:rPr>
        <w:t>ΠΙΝΑΚΑΣ ΒΑΘΜΟΛΟΓΟΥΜΕΝΩΝ ΚΡΙΤΗΡΙΩΝ</w:t>
      </w:r>
    </w:p>
    <w:p w:rsidR="002945B6" w:rsidRPr="001F01EA" w:rsidRDefault="002945B6" w:rsidP="002945B6">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2945B6" w:rsidRPr="001F01EA" w:rsidRDefault="002945B6" w:rsidP="002945B6">
      <w:pPr>
        <w:jc w:val="center"/>
        <w:rPr>
          <w:rFonts w:ascii="Arial" w:hAnsi="Arial" w:cs="Arial"/>
          <w:b/>
          <w:szCs w:val="24"/>
        </w:rPr>
      </w:pPr>
    </w:p>
    <w:p w:rsidR="002945B6" w:rsidRPr="001F01EA" w:rsidRDefault="002945B6" w:rsidP="002945B6">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2945B6" w:rsidRPr="001F01EA" w:rsidRDefault="002945B6" w:rsidP="002945B6">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2945B6" w:rsidRPr="001F01EA" w:rsidRDefault="002945B6" w:rsidP="002945B6">
      <w:pPr>
        <w:jc w:val="both"/>
        <w:rPr>
          <w:rFonts w:ascii="Arial" w:hAnsi="Arial" w:cs="Arial"/>
          <w:szCs w:val="24"/>
        </w:rPr>
      </w:pPr>
    </w:p>
    <w:p w:rsidR="002945B6" w:rsidRPr="001F01EA" w:rsidRDefault="002945B6" w:rsidP="002945B6">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2C05CC" w:rsidRPr="00BC3D5B" w:rsidRDefault="002945B6" w:rsidP="002945B6">
      <w:pPr>
        <w:rPr>
          <w:rFonts w:ascii="Arial" w:hAnsi="Arial" w:cs="Arial"/>
          <w:szCs w:val="24"/>
        </w:rPr>
      </w:pPr>
      <w:r>
        <w:rPr>
          <w:rFonts w:ascii="Arial" w:hAnsi="Arial" w:cs="Arial"/>
          <w:noProof/>
          <w:szCs w:val="24"/>
        </w:rPr>
        <w:lastRenderedPageBreak/>
        <w:pict>
          <v:shapetype id="_x0000_t202" coordsize="21600,21600" o:spt="202" path="m,l,21600r21600,l21600,xe">
            <v:stroke joinstyle="miter"/>
            <v:path gradientshapeok="t" o:connecttype="rect"/>
          </v:shapetype>
          <v:shape id="_x0000_s1027" type="#_x0000_t202" style="position:absolute;margin-left:-17.85pt;margin-top:0;width:495.45pt;height:759.75pt;z-index:251660288">
            <v:textbox style="mso-next-textbox:#_x0000_s1027">
              <w:txbxContent>
                <w:p w:rsidR="002945B6" w:rsidRPr="00FC347E" w:rsidRDefault="002945B6" w:rsidP="002945B6">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2945B6" w:rsidRPr="00FC347E" w:rsidRDefault="002945B6" w:rsidP="002945B6">
                  <w:pPr>
                    <w:ind w:left="180"/>
                    <w:jc w:val="center"/>
                    <w:rPr>
                      <w:rFonts w:ascii="Arial" w:hAnsi="Arial" w:cs="Arial"/>
                      <w:b/>
                      <w:sz w:val="12"/>
                      <w:szCs w:val="12"/>
                    </w:rPr>
                  </w:pPr>
                </w:p>
                <w:p w:rsidR="002945B6" w:rsidRPr="00526F94" w:rsidRDefault="002945B6" w:rsidP="002945B6">
                  <w:pPr>
                    <w:ind w:left="180"/>
                    <w:jc w:val="center"/>
                    <w:rPr>
                      <w:rFonts w:ascii="Arial" w:hAnsi="Arial" w:cs="Arial"/>
                      <w:b/>
                      <w:sz w:val="8"/>
                      <w:szCs w:val="8"/>
                    </w:rPr>
                  </w:pPr>
                </w:p>
                <w:p w:rsidR="002945B6" w:rsidRPr="00775197" w:rsidRDefault="002945B6" w:rsidP="002945B6">
                  <w:pPr>
                    <w:pStyle w:val="af9"/>
                    <w:numPr>
                      <w:ilvl w:val="0"/>
                      <w:numId w:val="39"/>
                    </w:numPr>
                    <w:spacing w:after="200" w:line="276" w:lineRule="auto"/>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2945B6" w:rsidRPr="00A0660C" w:rsidTr="00310C60">
                    <w:trPr>
                      <w:trHeight w:val="369"/>
                    </w:trPr>
                    <w:tc>
                      <w:tcPr>
                        <w:tcW w:w="961"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2945B6" w:rsidRPr="00A0660C" w:rsidTr="00310C60">
                    <w:trPr>
                      <w:trHeight w:val="443"/>
                    </w:trPr>
                    <w:tc>
                      <w:tcPr>
                        <w:tcW w:w="961"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2945B6" w:rsidRPr="00495C57" w:rsidRDefault="002945B6" w:rsidP="002945B6">
                  <w:pPr>
                    <w:pStyle w:val="af9"/>
                    <w:numPr>
                      <w:ilvl w:val="0"/>
                      <w:numId w:val="38"/>
                    </w:numPr>
                    <w:spacing w:after="200" w:line="276" w:lineRule="auto"/>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2945B6" w:rsidRPr="00495C57" w:rsidRDefault="002945B6" w:rsidP="002945B6">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2945B6" w:rsidRDefault="002945B6" w:rsidP="002945B6">
                  <w:pPr>
                    <w:pStyle w:val="af9"/>
                    <w:numPr>
                      <w:ilvl w:val="0"/>
                      <w:numId w:val="39"/>
                    </w:numPr>
                    <w:tabs>
                      <w:tab w:val="left" w:pos="360"/>
                    </w:tabs>
                    <w:spacing w:after="200" w:line="276" w:lineRule="auto"/>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2945B6" w:rsidRPr="00A0660C" w:rsidTr="00310C60">
                    <w:trPr>
                      <w:trHeight w:val="369"/>
                    </w:trPr>
                    <w:tc>
                      <w:tcPr>
                        <w:tcW w:w="147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2945B6" w:rsidRPr="00A0660C" w:rsidTr="00310C60">
                    <w:trPr>
                      <w:trHeight w:val="443"/>
                    </w:trPr>
                    <w:tc>
                      <w:tcPr>
                        <w:tcW w:w="147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2945B6" w:rsidRPr="00192CE5" w:rsidRDefault="002945B6" w:rsidP="002945B6">
                  <w:pPr>
                    <w:pStyle w:val="af9"/>
                    <w:numPr>
                      <w:ilvl w:val="0"/>
                      <w:numId w:val="38"/>
                    </w:numPr>
                    <w:spacing w:after="200" w:line="276" w:lineRule="auto"/>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2945B6" w:rsidRDefault="002945B6" w:rsidP="002945B6">
                  <w:pPr>
                    <w:pStyle w:val="af9"/>
                    <w:jc w:val="both"/>
                    <w:rPr>
                      <w:rFonts w:ascii="Arial" w:hAnsi="Arial" w:cs="Arial"/>
                      <w:i/>
                      <w:sz w:val="18"/>
                      <w:szCs w:val="18"/>
                    </w:rPr>
                  </w:pPr>
                </w:p>
                <w:p w:rsidR="002945B6" w:rsidRDefault="002945B6" w:rsidP="002945B6">
                  <w:pPr>
                    <w:pStyle w:val="af9"/>
                    <w:numPr>
                      <w:ilvl w:val="0"/>
                      <w:numId w:val="39"/>
                    </w:numPr>
                    <w:tabs>
                      <w:tab w:val="left" w:pos="284"/>
                    </w:tabs>
                    <w:spacing w:after="200" w:line="276" w:lineRule="auto"/>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2945B6" w:rsidRPr="00A0660C" w:rsidTr="00310C60">
                    <w:trPr>
                      <w:trHeight w:val="369"/>
                    </w:trPr>
                    <w:tc>
                      <w:tcPr>
                        <w:tcW w:w="147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2945B6" w:rsidRPr="00A0660C" w:rsidTr="00310C60">
                    <w:trPr>
                      <w:trHeight w:val="443"/>
                    </w:trPr>
                    <w:tc>
                      <w:tcPr>
                        <w:tcW w:w="1478"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2945B6" w:rsidRPr="008025E0" w:rsidRDefault="002945B6"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2945B6" w:rsidRDefault="002945B6" w:rsidP="002945B6">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proofErr w:type="spellStart"/>
                  <w:r>
                    <w:rPr>
                      <w:rFonts w:ascii="Arial" w:hAnsi="Arial" w:cs="Arial"/>
                      <w:i/>
                      <w:sz w:val="18"/>
                      <w:szCs w:val="18"/>
                    </w:rPr>
                    <w:t>τρίτεκνος</w:t>
                  </w:r>
                  <w:proofErr w:type="spellEnd"/>
                  <w:r w:rsidRPr="00495C57">
                    <w:rPr>
                      <w:rFonts w:ascii="Arial" w:hAnsi="Arial" w:cs="Arial"/>
                      <w:i/>
                      <w:sz w:val="18"/>
                      <w:szCs w:val="18"/>
                    </w:rPr>
                    <w:t xml:space="preserve"> και  τέκνο </w:t>
                  </w:r>
                  <w:proofErr w:type="spellStart"/>
                  <w:r>
                    <w:rPr>
                      <w:rFonts w:ascii="Arial" w:hAnsi="Arial" w:cs="Arial"/>
                      <w:i/>
                      <w:sz w:val="18"/>
                      <w:szCs w:val="18"/>
                    </w:rPr>
                    <w:t>τρίτεκνης</w:t>
                  </w:r>
                  <w:proofErr w:type="spellEnd"/>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2945B6" w:rsidRPr="0014478F" w:rsidRDefault="002945B6" w:rsidP="002945B6">
                  <w:pPr>
                    <w:pStyle w:val="af9"/>
                    <w:jc w:val="both"/>
                    <w:rPr>
                      <w:rFonts w:ascii="Arial" w:hAnsi="Arial" w:cs="Arial"/>
                      <w:sz w:val="18"/>
                      <w:szCs w:val="18"/>
                    </w:rPr>
                  </w:pPr>
                </w:p>
                <w:p w:rsidR="002945B6" w:rsidRPr="0014478F" w:rsidRDefault="002945B6" w:rsidP="002945B6">
                  <w:pPr>
                    <w:pStyle w:val="af9"/>
                    <w:numPr>
                      <w:ilvl w:val="0"/>
                      <w:numId w:val="39"/>
                    </w:numPr>
                    <w:tabs>
                      <w:tab w:val="left" w:pos="284"/>
                    </w:tabs>
                    <w:spacing w:after="200" w:line="276" w:lineRule="auto"/>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2945B6" w:rsidRPr="00182C1C" w:rsidTr="00310C60">
                    <w:trPr>
                      <w:trHeight w:val="478"/>
                    </w:trPr>
                    <w:tc>
                      <w:tcPr>
                        <w:tcW w:w="1663"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2945B6" w:rsidRPr="00182C1C" w:rsidTr="00310C60">
                    <w:trPr>
                      <w:trHeight w:val="478"/>
                    </w:trPr>
                    <w:tc>
                      <w:tcPr>
                        <w:tcW w:w="1663"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20</w:t>
                        </w:r>
                      </w:p>
                    </w:tc>
                  </w:tr>
                </w:tbl>
                <w:p w:rsidR="002945B6" w:rsidRDefault="002945B6" w:rsidP="002945B6">
                  <w:pPr>
                    <w:tabs>
                      <w:tab w:val="left" w:pos="284"/>
                    </w:tabs>
                    <w:rPr>
                      <w:rFonts w:ascii="Arial" w:hAnsi="Arial" w:cs="Arial"/>
                      <w:b/>
                      <w:sz w:val="18"/>
                      <w:szCs w:val="18"/>
                    </w:rPr>
                  </w:pPr>
                </w:p>
                <w:p w:rsidR="002945B6" w:rsidRPr="0014478F" w:rsidRDefault="002945B6" w:rsidP="002945B6">
                  <w:pPr>
                    <w:numPr>
                      <w:ilvl w:val="0"/>
                      <w:numId w:val="39"/>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2945B6" w:rsidRPr="00182C1C" w:rsidTr="00310C60">
                    <w:trPr>
                      <w:trHeight w:val="478"/>
                    </w:trPr>
                    <w:tc>
                      <w:tcPr>
                        <w:tcW w:w="1663"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2945B6" w:rsidRPr="00182C1C" w:rsidTr="00310C60">
                    <w:trPr>
                      <w:trHeight w:val="478"/>
                    </w:trPr>
                    <w:tc>
                      <w:tcPr>
                        <w:tcW w:w="1663"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r>
                </w:tbl>
                <w:p w:rsidR="002945B6" w:rsidRDefault="002945B6" w:rsidP="002945B6">
                  <w:pPr>
                    <w:pStyle w:val="af9"/>
                    <w:numPr>
                      <w:ilvl w:val="0"/>
                      <w:numId w:val="38"/>
                    </w:numPr>
                    <w:spacing w:after="200" w:line="276" w:lineRule="auto"/>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proofErr w:type="spellStart"/>
                  <w:r>
                    <w:rPr>
                      <w:rFonts w:ascii="Arial" w:hAnsi="Arial" w:cs="Arial"/>
                      <w:i/>
                      <w:sz w:val="18"/>
                      <w:szCs w:val="18"/>
                    </w:rPr>
                    <w:t>μονογονεϊκής</w:t>
                  </w:r>
                  <w:proofErr w:type="spellEnd"/>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2945B6" w:rsidRDefault="002945B6" w:rsidP="002945B6">
                  <w:pPr>
                    <w:pStyle w:val="af9"/>
                    <w:jc w:val="both"/>
                    <w:rPr>
                      <w:rFonts w:ascii="Arial" w:hAnsi="Arial" w:cs="Arial"/>
                      <w:i/>
                      <w:sz w:val="18"/>
                      <w:szCs w:val="18"/>
                    </w:rPr>
                  </w:pPr>
                </w:p>
                <w:p w:rsidR="002945B6" w:rsidRPr="0014478F" w:rsidRDefault="002945B6" w:rsidP="002945B6">
                  <w:pPr>
                    <w:numPr>
                      <w:ilvl w:val="0"/>
                      <w:numId w:val="39"/>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2945B6" w:rsidRPr="009A5796" w:rsidTr="00310C60">
                    <w:trPr>
                      <w:trHeight w:val="478"/>
                    </w:trPr>
                    <w:tc>
                      <w:tcPr>
                        <w:tcW w:w="1984" w:type="dxa"/>
                        <w:noWrap/>
                        <w:vAlign w:val="center"/>
                      </w:tcPr>
                      <w:p w:rsidR="002945B6" w:rsidRPr="009A5796" w:rsidRDefault="002945B6" w:rsidP="00310C60">
                        <w:pPr>
                          <w:pStyle w:val="af9"/>
                          <w:tabs>
                            <w:tab w:val="left" w:pos="284"/>
                          </w:tabs>
                          <w:ind w:left="540"/>
                          <w:rPr>
                            <w:rFonts w:ascii="Arial" w:hAnsi="Arial" w:cs="Arial"/>
                            <w:sz w:val="18"/>
                            <w:szCs w:val="18"/>
                          </w:rPr>
                        </w:pPr>
                        <w:r w:rsidRPr="009A5796">
                          <w:rPr>
                            <w:rFonts w:ascii="Arial" w:hAnsi="Arial" w:cs="Arial"/>
                            <w:sz w:val="18"/>
                            <w:szCs w:val="18"/>
                          </w:rPr>
                          <w:t>Ποσοστό αναπηρίας</w:t>
                        </w:r>
                      </w:p>
                    </w:tc>
                    <w:tc>
                      <w:tcPr>
                        <w:tcW w:w="1311" w:type="dxa"/>
                        <w:noWrap/>
                        <w:vAlign w:val="center"/>
                      </w:tcPr>
                      <w:p w:rsidR="002945B6" w:rsidRPr="009A5796" w:rsidRDefault="002945B6" w:rsidP="00310C60">
                        <w:pPr>
                          <w:pStyle w:val="af9"/>
                          <w:tabs>
                            <w:tab w:val="left" w:pos="284"/>
                          </w:tabs>
                          <w:ind w:left="0"/>
                          <w:jc w:val="center"/>
                          <w:rPr>
                            <w:rFonts w:ascii="Arial" w:hAnsi="Arial" w:cs="Arial"/>
                            <w:sz w:val="18"/>
                            <w:szCs w:val="18"/>
                          </w:rPr>
                        </w:pPr>
                        <w:r w:rsidRPr="009A5796">
                          <w:rPr>
                            <w:rFonts w:ascii="Arial" w:hAnsi="Arial" w:cs="Arial"/>
                            <w:sz w:val="18"/>
                            <w:szCs w:val="18"/>
                          </w:rPr>
                          <w:t>50%-</w:t>
                        </w:r>
                        <w:r>
                          <w:rPr>
                            <w:rFonts w:ascii="Arial" w:hAnsi="Arial" w:cs="Arial"/>
                            <w:sz w:val="18"/>
                            <w:szCs w:val="18"/>
                          </w:rPr>
                          <w:t>59</w:t>
                        </w:r>
                        <w:r w:rsidRPr="009A5796">
                          <w:rPr>
                            <w:rFonts w:ascii="Arial" w:hAnsi="Arial" w:cs="Arial"/>
                            <w:sz w:val="18"/>
                            <w:szCs w:val="18"/>
                          </w:rPr>
                          <w:t>%</w:t>
                        </w:r>
                      </w:p>
                    </w:tc>
                    <w:tc>
                      <w:tcPr>
                        <w:tcW w:w="1311" w:type="dxa"/>
                        <w:vAlign w:val="center"/>
                      </w:tcPr>
                      <w:p w:rsidR="002945B6" w:rsidRPr="009A5796" w:rsidRDefault="002945B6" w:rsidP="00310C60">
                        <w:pPr>
                          <w:pStyle w:val="af9"/>
                          <w:tabs>
                            <w:tab w:val="left" w:pos="284"/>
                          </w:tabs>
                          <w:ind w:left="0"/>
                          <w:jc w:val="center"/>
                          <w:rPr>
                            <w:rFonts w:ascii="Arial" w:hAnsi="Arial" w:cs="Arial"/>
                            <w:sz w:val="18"/>
                            <w:szCs w:val="18"/>
                          </w:rPr>
                        </w:pPr>
                        <w:r w:rsidRPr="009A5796">
                          <w:rPr>
                            <w:rFonts w:ascii="Arial" w:hAnsi="Arial" w:cs="Arial"/>
                            <w:sz w:val="18"/>
                            <w:szCs w:val="18"/>
                          </w:rPr>
                          <w:t>60%-6</w:t>
                        </w:r>
                        <w:r>
                          <w:rPr>
                            <w:rFonts w:ascii="Arial" w:hAnsi="Arial" w:cs="Arial"/>
                            <w:sz w:val="18"/>
                            <w:szCs w:val="18"/>
                          </w:rPr>
                          <w:t>6</w:t>
                        </w:r>
                        <w:r w:rsidRPr="009A5796">
                          <w:rPr>
                            <w:rFonts w:ascii="Arial" w:hAnsi="Arial" w:cs="Arial"/>
                            <w:sz w:val="18"/>
                            <w:szCs w:val="18"/>
                          </w:rPr>
                          <w:t>%</w:t>
                        </w:r>
                      </w:p>
                    </w:tc>
                    <w:tc>
                      <w:tcPr>
                        <w:tcW w:w="1311" w:type="dxa"/>
                        <w:vAlign w:val="center"/>
                      </w:tcPr>
                      <w:p w:rsidR="002945B6" w:rsidRPr="009A5796" w:rsidRDefault="002945B6" w:rsidP="00310C60">
                        <w:pPr>
                          <w:pStyle w:val="af9"/>
                          <w:tabs>
                            <w:tab w:val="left" w:pos="284"/>
                          </w:tabs>
                          <w:ind w:left="0"/>
                          <w:jc w:val="center"/>
                          <w:rPr>
                            <w:rFonts w:ascii="Arial" w:hAnsi="Arial" w:cs="Arial"/>
                            <w:sz w:val="18"/>
                            <w:szCs w:val="18"/>
                          </w:rPr>
                        </w:pPr>
                        <w:r w:rsidRPr="009A5796">
                          <w:rPr>
                            <w:rFonts w:ascii="Arial" w:hAnsi="Arial" w:cs="Arial"/>
                            <w:sz w:val="18"/>
                            <w:szCs w:val="18"/>
                          </w:rPr>
                          <w:t>67%-</w:t>
                        </w:r>
                        <w:r>
                          <w:rPr>
                            <w:rFonts w:ascii="Arial" w:hAnsi="Arial" w:cs="Arial"/>
                            <w:sz w:val="18"/>
                            <w:szCs w:val="18"/>
                          </w:rPr>
                          <w:t>69</w:t>
                        </w:r>
                        <w:r w:rsidRPr="009A5796">
                          <w:rPr>
                            <w:rFonts w:ascii="Arial" w:hAnsi="Arial" w:cs="Arial"/>
                            <w:sz w:val="18"/>
                            <w:szCs w:val="18"/>
                          </w:rPr>
                          <w:t>%</w:t>
                        </w:r>
                      </w:p>
                    </w:tc>
                    <w:tc>
                      <w:tcPr>
                        <w:tcW w:w="1312" w:type="dxa"/>
                        <w:vAlign w:val="center"/>
                      </w:tcPr>
                      <w:p w:rsidR="002945B6" w:rsidRPr="009A5796" w:rsidRDefault="002945B6" w:rsidP="00310C60">
                        <w:pPr>
                          <w:pStyle w:val="af9"/>
                          <w:tabs>
                            <w:tab w:val="left" w:pos="284"/>
                          </w:tabs>
                          <w:ind w:left="0"/>
                          <w:jc w:val="center"/>
                          <w:rPr>
                            <w:rFonts w:ascii="Arial" w:hAnsi="Arial" w:cs="Arial"/>
                            <w:sz w:val="18"/>
                            <w:szCs w:val="18"/>
                          </w:rPr>
                        </w:pPr>
                        <w:r w:rsidRPr="009A5796">
                          <w:rPr>
                            <w:rFonts w:ascii="Arial" w:hAnsi="Arial" w:cs="Arial"/>
                            <w:sz w:val="18"/>
                            <w:szCs w:val="18"/>
                          </w:rPr>
                          <w:t>70% και άνω</w:t>
                        </w:r>
                      </w:p>
                    </w:tc>
                  </w:tr>
                  <w:tr w:rsidR="002945B6" w:rsidRPr="009A5796" w:rsidTr="00310C60">
                    <w:trPr>
                      <w:trHeight w:val="478"/>
                    </w:trPr>
                    <w:tc>
                      <w:tcPr>
                        <w:tcW w:w="1984" w:type="dxa"/>
                        <w:noWrap/>
                        <w:vAlign w:val="center"/>
                      </w:tcPr>
                      <w:p w:rsidR="002945B6" w:rsidRPr="009A5796" w:rsidRDefault="002945B6" w:rsidP="00310C60">
                        <w:pPr>
                          <w:pStyle w:val="af9"/>
                          <w:tabs>
                            <w:tab w:val="left" w:pos="284"/>
                          </w:tabs>
                          <w:ind w:left="540"/>
                          <w:rPr>
                            <w:rFonts w:ascii="Arial" w:hAnsi="Arial" w:cs="Arial"/>
                            <w:sz w:val="18"/>
                            <w:szCs w:val="18"/>
                          </w:rPr>
                        </w:pPr>
                        <w:r w:rsidRPr="009A5796">
                          <w:rPr>
                            <w:rFonts w:ascii="Arial" w:hAnsi="Arial" w:cs="Arial"/>
                            <w:sz w:val="18"/>
                            <w:szCs w:val="18"/>
                          </w:rPr>
                          <w:t>μονάδες</w:t>
                        </w:r>
                      </w:p>
                    </w:tc>
                    <w:tc>
                      <w:tcPr>
                        <w:tcW w:w="1311" w:type="dxa"/>
                        <w:noWrap/>
                        <w:vAlign w:val="center"/>
                      </w:tcPr>
                      <w:p w:rsidR="002945B6" w:rsidRPr="009A5796" w:rsidRDefault="002945B6" w:rsidP="00310C60">
                        <w:pPr>
                          <w:pStyle w:val="af9"/>
                          <w:tabs>
                            <w:tab w:val="left" w:pos="284"/>
                          </w:tabs>
                          <w:ind w:left="540"/>
                          <w:rPr>
                            <w:rFonts w:ascii="Arial" w:hAnsi="Arial" w:cs="Arial"/>
                            <w:sz w:val="18"/>
                            <w:szCs w:val="18"/>
                          </w:rPr>
                        </w:pPr>
                        <w:r w:rsidRPr="009A5796">
                          <w:rPr>
                            <w:rFonts w:ascii="Arial" w:hAnsi="Arial" w:cs="Arial"/>
                            <w:sz w:val="18"/>
                            <w:szCs w:val="18"/>
                          </w:rPr>
                          <w:t>10</w:t>
                        </w:r>
                      </w:p>
                    </w:tc>
                    <w:tc>
                      <w:tcPr>
                        <w:tcW w:w="1311" w:type="dxa"/>
                        <w:vAlign w:val="center"/>
                      </w:tcPr>
                      <w:p w:rsidR="002945B6" w:rsidRPr="009A5796" w:rsidRDefault="002945B6" w:rsidP="00310C60">
                        <w:pPr>
                          <w:pStyle w:val="af9"/>
                          <w:tabs>
                            <w:tab w:val="left" w:pos="284"/>
                          </w:tabs>
                          <w:ind w:left="540"/>
                          <w:rPr>
                            <w:rFonts w:ascii="Arial" w:hAnsi="Arial" w:cs="Arial"/>
                            <w:sz w:val="18"/>
                            <w:szCs w:val="18"/>
                          </w:rPr>
                        </w:pPr>
                        <w:r w:rsidRPr="009A5796">
                          <w:rPr>
                            <w:rFonts w:ascii="Arial" w:hAnsi="Arial" w:cs="Arial"/>
                            <w:sz w:val="18"/>
                            <w:szCs w:val="18"/>
                          </w:rPr>
                          <w:t>12</w:t>
                        </w:r>
                      </w:p>
                    </w:tc>
                    <w:tc>
                      <w:tcPr>
                        <w:tcW w:w="1311" w:type="dxa"/>
                        <w:vAlign w:val="center"/>
                      </w:tcPr>
                      <w:p w:rsidR="002945B6" w:rsidRPr="009A5796" w:rsidRDefault="002945B6" w:rsidP="00310C60">
                        <w:pPr>
                          <w:pStyle w:val="af9"/>
                          <w:tabs>
                            <w:tab w:val="left" w:pos="284"/>
                          </w:tabs>
                          <w:ind w:left="540"/>
                          <w:rPr>
                            <w:rFonts w:ascii="Arial" w:hAnsi="Arial" w:cs="Arial"/>
                            <w:sz w:val="18"/>
                            <w:szCs w:val="18"/>
                          </w:rPr>
                        </w:pPr>
                        <w:r w:rsidRPr="009A5796">
                          <w:rPr>
                            <w:rFonts w:ascii="Arial" w:hAnsi="Arial" w:cs="Arial"/>
                            <w:sz w:val="18"/>
                            <w:szCs w:val="18"/>
                          </w:rPr>
                          <w:t>15</w:t>
                        </w:r>
                      </w:p>
                    </w:tc>
                    <w:tc>
                      <w:tcPr>
                        <w:tcW w:w="1312" w:type="dxa"/>
                        <w:vAlign w:val="center"/>
                      </w:tcPr>
                      <w:p w:rsidR="002945B6" w:rsidRPr="009A5796" w:rsidRDefault="002945B6" w:rsidP="00310C60">
                        <w:pPr>
                          <w:pStyle w:val="af9"/>
                          <w:tabs>
                            <w:tab w:val="left" w:pos="284"/>
                          </w:tabs>
                          <w:ind w:left="540"/>
                          <w:rPr>
                            <w:rFonts w:ascii="Arial" w:hAnsi="Arial" w:cs="Arial"/>
                            <w:sz w:val="18"/>
                            <w:szCs w:val="18"/>
                          </w:rPr>
                        </w:pPr>
                        <w:r w:rsidRPr="009A5796">
                          <w:rPr>
                            <w:rFonts w:ascii="Arial" w:hAnsi="Arial" w:cs="Arial"/>
                            <w:sz w:val="18"/>
                            <w:szCs w:val="18"/>
                          </w:rPr>
                          <w:t>17</w:t>
                        </w:r>
                      </w:p>
                    </w:tc>
                  </w:tr>
                </w:tbl>
                <w:p w:rsidR="002945B6" w:rsidRPr="00DC6634" w:rsidRDefault="002945B6" w:rsidP="002945B6">
                  <w:pPr>
                    <w:numPr>
                      <w:ilvl w:val="0"/>
                      <w:numId w:val="38"/>
                    </w:numPr>
                    <w:tabs>
                      <w:tab w:val="left" w:pos="284"/>
                    </w:tabs>
                    <w:jc w:val="both"/>
                    <w:rPr>
                      <w:rFonts w:ascii="Arial" w:hAnsi="Arial" w:cs="Arial"/>
                      <w:i/>
                      <w:sz w:val="18"/>
                      <w:szCs w:val="18"/>
                    </w:rPr>
                  </w:pPr>
                  <w:r w:rsidRPr="00DC6634">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DC6634">
                    <w:rPr>
                      <w:rFonts w:ascii="Arial" w:hAnsi="Arial" w:cs="Arial"/>
                      <w:i/>
                      <w:sz w:val="18"/>
                      <w:szCs w:val="18"/>
                    </w:rPr>
                    <w:t>μοριοδότησης</w:t>
                  </w:r>
                  <w:proofErr w:type="spellEnd"/>
                  <w:r w:rsidRPr="00DC6634">
                    <w:rPr>
                      <w:rFonts w:ascii="Arial" w:hAnsi="Arial" w:cs="Arial"/>
                      <w:i/>
                      <w:sz w:val="18"/>
                      <w:szCs w:val="18"/>
                    </w:rPr>
                    <w:t xml:space="preserve"> και πάντως μόνο μίας εξ αυτών.</w:t>
                  </w:r>
                </w:p>
                <w:p w:rsidR="002945B6" w:rsidRDefault="002945B6" w:rsidP="002945B6">
                  <w:pPr>
                    <w:tabs>
                      <w:tab w:val="left" w:pos="284"/>
                    </w:tabs>
                    <w:ind w:left="720"/>
                    <w:rPr>
                      <w:rFonts w:ascii="Arial" w:hAnsi="Arial" w:cs="Arial"/>
                      <w:b/>
                      <w:sz w:val="18"/>
                      <w:szCs w:val="18"/>
                    </w:rPr>
                  </w:pPr>
                </w:p>
                <w:p w:rsidR="002945B6" w:rsidRDefault="002945B6" w:rsidP="002945B6">
                  <w:pPr>
                    <w:numPr>
                      <w:ilvl w:val="0"/>
                      <w:numId w:val="39"/>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2945B6" w:rsidRPr="00182C1C" w:rsidTr="00310C60">
                    <w:trPr>
                      <w:trHeight w:val="478"/>
                    </w:trPr>
                    <w:tc>
                      <w:tcPr>
                        <w:tcW w:w="1984"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2945B6" w:rsidRPr="00182C1C" w:rsidTr="00310C60">
                    <w:trPr>
                      <w:trHeight w:val="478"/>
                    </w:trPr>
                    <w:tc>
                      <w:tcPr>
                        <w:tcW w:w="1984"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2945B6" w:rsidRPr="008025E0" w:rsidRDefault="002945B6" w:rsidP="00310C60">
                        <w:pPr>
                          <w:pStyle w:val="af9"/>
                          <w:tabs>
                            <w:tab w:val="left" w:pos="360"/>
                          </w:tabs>
                          <w:ind w:left="0"/>
                          <w:jc w:val="center"/>
                          <w:rPr>
                            <w:rFonts w:ascii="Arial" w:hAnsi="Arial" w:cs="Arial"/>
                            <w:spacing w:val="-2"/>
                            <w:sz w:val="18"/>
                            <w:szCs w:val="18"/>
                          </w:rPr>
                        </w:pPr>
                        <w:r w:rsidRPr="008025E0">
                          <w:rPr>
                            <w:rFonts w:ascii="Arial" w:hAnsi="Arial" w:cs="Arial"/>
                            <w:spacing w:val="-2"/>
                            <w:sz w:val="18"/>
                            <w:szCs w:val="18"/>
                          </w:rPr>
                          <w:t>20</w:t>
                        </w:r>
                      </w:p>
                    </w:tc>
                  </w:tr>
                </w:tbl>
                <w:p w:rsidR="002945B6" w:rsidRPr="008B67DD" w:rsidRDefault="002945B6" w:rsidP="002945B6">
                  <w:pPr>
                    <w:tabs>
                      <w:tab w:val="left" w:pos="360"/>
                    </w:tabs>
                    <w:ind w:left="180"/>
                    <w:jc w:val="center"/>
                  </w:pPr>
                </w:p>
              </w:txbxContent>
            </v:textbox>
            <w10:wrap type="square"/>
          </v:shape>
        </w:pict>
      </w:r>
    </w:p>
    <w:sectPr w:rsidR="002C05CC" w:rsidRPr="00BC3D5B" w:rsidSect="00775E34">
      <w:footerReference w:type="even" r:id="rId7"/>
      <w:footerReference w:type="default" r:id="rId8"/>
      <w:pgSz w:w="11906" w:h="16838"/>
      <w:pgMar w:top="851"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94" w:rsidRDefault="00A60394">
      <w:r>
        <w:separator/>
      </w:r>
    </w:p>
  </w:endnote>
  <w:endnote w:type="continuationSeparator" w:id="0">
    <w:p w:rsidR="00A60394" w:rsidRDefault="00A60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3636A3">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3636A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E5B8B">
      <w:rPr>
        <w:rStyle w:val="a5"/>
        <w:rFonts w:ascii="Arial" w:hAnsi="Arial" w:cs="Arial"/>
        <w:noProof/>
        <w:sz w:val="20"/>
      </w:rPr>
      <w:t>3</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94" w:rsidRDefault="00A60394">
      <w:r>
        <w:separator/>
      </w:r>
    </w:p>
  </w:footnote>
  <w:footnote w:type="continuationSeparator" w:id="0">
    <w:p w:rsidR="00A60394" w:rsidRDefault="00A6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5C76E79"/>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7"/>
  </w:num>
  <w:num w:numId="7">
    <w:abstractNumId w:val="32"/>
  </w:num>
  <w:num w:numId="8">
    <w:abstractNumId w:val="10"/>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2"/>
  </w:num>
  <w:num w:numId="38">
    <w:abstractNumId w:val="1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0697F"/>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48AD"/>
    <w:rsid w:val="00055630"/>
    <w:rsid w:val="00055EAE"/>
    <w:rsid w:val="00062E12"/>
    <w:rsid w:val="00066C46"/>
    <w:rsid w:val="0007425C"/>
    <w:rsid w:val="0008141D"/>
    <w:rsid w:val="000A711B"/>
    <w:rsid w:val="000B11D7"/>
    <w:rsid w:val="000B1FE1"/>
    <w:rsid w:val="000B3E78"/>
    <w:rsid w:val="000B41DF"/>
    <w:rsid w:val="000B4952"/>
    <w:rsid w:val="000C488E"/>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72F"/>
    <w:rsid w:val="001159A2"/>
    <w:rsid w:val="00115E1C"/>
    <w:rsid w:val="001163A5"/>
    <w:rsid w:val="00121953"/>
    <w:rsid w:val="00122EDC"/>
    <w:rsid w:val="00123080"/>
    <w:rsid w:val="0012354B"/>
    <w:rsid w:val="0012424D"/>
    <w:rsid w:val="00124E66"/>
    <w:rsid w:val="0012770D"/>
    <w:rsid w:val="00130FA8"/>
    <w:rsid w:val="00131A3F"/>
    <w:rsid w:val="00131F78"/>
    <w:rsid w:val="00132F0B"/>
    <w:rsid w:val="00134474"/>
    <w:rsid w:val="00137AA6"/>
    <w:rsid w:val="00147148"/>
    <w:rsid w:val="00151ADA"/>
    <w:rsid w:val="00151E40"/>
    <w:rsid w:val="001554B4"/>
    <w:rsid w:val="00162442"/>
    <w:rsid w:val="0016573A"/>
    <w:rsid w:val="001679A0"/>
    <w:rsid w:val="001733A9"/>
    <w:rsid w:val="001756BB"/>
    <w:rsid w:val="00180476"/>
    <w:rsid w:val="00183364"/>
    <w:rsid w:val="001835DF"/>
    <w:rsid w:val="00185D43"/>
    <w:rsid w:val="00196D5D"/>
    <w:rsid w:val="001A04B8"/>
    <w:rsid w:val="001A0FE7"/>
    <w:rsid w:val="001A342B"/>
    <w:rsid w:val="001A3A00"/>
    <w:rsid w:val="001A47E6"/>
    <w:rsid w:val="001B098E"/>
    <w:rsid w:val="001C0F3E"/>
    <w:rsid w:val="001C183D"/>
    <w:rsid w:val="001C19CD"/>
    <w:rsid w:val="001C7C14"/>
    <w:rsid w:val="001D4BAB"/>
    <w:rsid w:val="001D5438"/>
    <w:rsid w:val="001D5DEF"/>
    <w:rsid w:val="001E1192"/>
    <w:rsid w:val="001E42EC"/>
    <w:rsid w:val="001E5616"/>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44D7F"/>
    <w:rsid w:val="00246C6E"/>
    <w:rsid w:val="00252CB3"/>
    <w:rsid w:val="002572F5"/>
    <w:rsid w:val="002649D0"/>
    <w:rsid w:val="00274512"/>
    <w:rsid w:val="00282361"/>
    <w:rsid w:val="00290FDB"/>
    <w:rsid w:val="002945B6"/>
    <w:rsid w:val="00294689"/>
    <w:rsid w:val="00296698"/>
    <w:rsid w:val="002A1CE5"/>
    <w:rsid w:val="002B6ECE"/>
    <w:rsid w:val="002C05CC"/>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44D79"/>
    <w:rsid w:val="00353165"/>
    <w:rsid w:val="00354E34"/>
    <w:rsid w:val="0035691E"/>
    <w:rsid w:val="00363086"/>
    <w:rsid w:val="003636A3"/>
    <w:rsid w:val="0036650D"/>
    <w:rsid w:val="00367759"/>
    <w:rsid w:val="0037262F"/>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3F6CE5"/>
    <w:rsid w:val="00407012"/>
    <w:rsid w:val="0040760B"/>
    <w:rsid w:val="00407DC5"/>
    <w:rsid w:val="00410F8E"/>
    <w:rsid w:val="00411B59"/>
    <w:rsid w:val="00414596"/>
    <w:rsid w:val="00415E60"/>
    <w:rsid w:val="00416BE8"/>
    <w:rsid w:val="00422E62"/>
    <w:rsid w:val="004247FE"/>
    <w:rsid w:val="004251E7"/>
    <w:rsid w:val="00427170"/>
    <w:rsid w:val="00430D72"/>
    <w:rsid w:val="0043142A"/>
    <w:rsid w:val="004325BB"/>
    <w:rsid w:val="004363EB"/>
    <w:rsid w:val="00444FAA"/>
    <w:rsid w:val="004473FE"/>
    <w:rsid w:val="00451E0C"/>
    <w:rsid w:val="00452344"/>
    <w:rsid w:val="00452794"/>
    <w:rsid w:val="00462B23"/>
    <w:rsid w:val="0046354A"/>
    <w:rsid w:val="00465509"/>
    <w:rsid w:val="00471323"/>
    <w:rsid w:val="00474880"/>
    <w:rsid w:val="00482799"/>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3E78"/>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370E"/>
    <w:rsid w:val="006F70FB"/>
    <w:rsid w:val="007039DC"/>
    <w:rsid w:val="00703B15"/>
    <w:rsid w:val="00703E46"/>
    <w:rsid w:val="00706B65"/>
    <w:rsid w:val="00707B87"/>
    <w:rsid w:val="00713919"/>
    <w:rsid w:val="00713E7B"/>
    <w:rsid w:val="0071697E"/>
    <w:rsid w:val="0072431E"/>
    <w:rsid w:val="00724510"/>
    <w:rsid w:val="00724867"/>
    <w:rsid w:val="00725906"/>
    <w:rsid w:val="00730059"/>
    <w:rsid w:val="00743CF4"/>
    <w:rsid w:val="0074583D"/>
    <w:rsid w:val="00756ABE"/>
    <w:rsid w:val="00760890"/>
    <w:rsid w:val="007626BD"/>
    <w:rsid w:val="00762B8F"/>
    <w:rsid w:val="00763A9D"/>
    <w:rsid w:val="00763DAD"/>
    <w:rsid w:val="007642CF"/>
    <w:rsid w:val="0076480C"/>
    <w:rsid w:val="00767691"/>
    <w:rsid w:val="00772B0C"/>
    <w:rsid w:val="00772D87"/>
    <w:rsid w:val="00775E34"/>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1724"/>
    <w:rsid w:val="00815C31"/>
    <w:rsid w:val="00815E2B"/>
    <w:rsid w:val="00833E3D"/>
    <w:rsid w:val="008349ED"/>
    <w:rsid w:val="00842A15"/>
    <w:rsid w:val="00846D04"/>
    <w:rsid w:val="008557A8"/>
    <w:rsid w:val="00855AFD"/>
    <w:rsid w:val="008562AE"/>
    <w:rsid w:val="00856D70"/>
    <w:rsid w:val="008601C0"/>
    <w:rsid w:val="008634A5"/>
    <w:rsid w:val="008765A5"/>
    <w:rsid w:val="008773F9"/>
    <w:rsid w:val="008800BD"/>
    <w:rsid w:val="00882506"/>
    <w:rsid w:val="00887CA3"/>
    <w:rsid w:val="00891753"/>
    <w:rsid w:val="00892041"/>
    <w:rsid w:val="008945A5"/>
    <w:rsid w:val="00895F4A"/>
    <w:rsid w:val="0089712D"/>
    <w:rsid w:val="008A06A9"/>
    <w:rsid w:val="008A3E17"/>
    <w:rsid w:val="008B223F"/>
    <w:rsid w:val="008B33B0"/>
    <w:rsid w:val="008B4249"/>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4137"/>
    <w:rsid w:val="00915D62"/>
    <w:rsid w:val="0091612F"/>
    <w:rsid w:val="0091775B"/>
    <w:rsid w:val="0092198B"/>
    <w:rsid w:val="00927516"/>
    <w:rsid w:val="009339DA"/>
    <w:rsid w:val="00934349"/>
    <w:rsid w:val="00935C03"/>
    <w:rsid w:val="00936F6E"/>
    <w:rsid w:val="0094316E"/>
    <w:rsid w:val="0094409D"/>
    <w:rsid w:val="00944968"/>
    <w:rsid w:val="00951661"/>
    <w:rsid w:val="00952176"/>
    <w:rsid w:val="009615B6"/>
    <w:rsid w:val="009635A4"/>
    <w:rsid w:val="00966A35"/>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394"/>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B7DE8"/>
    <w:rsid w:val="00AC0D9F"/>
    <w:rsid w:val="00AC265D"/>
    <w:rsid w:val="00AD063C"/>
    <w:rsid w:val="00AD1B1C"/>
    <w:rsid w:val="00AD2A0A"/>
    <w:rsid w:val="00AD7105"/>
    <w:rsid w:val="00AF135D"/>
    <w:rsid w:val="00AF5436"/>
    <w:rsid w:val="00AF68B9"/>
    <w:rsid w:val="00B00B69"/>
    <w:rsid w:val="00B017AB"/>
    <w:rsid w:val="00B0215F"/>
    <w:rsid w:val="00B02E8D"/>
    <w:rsid w:val="00B06196"/>
    <w:rsid w:val="00B116E9"/>
    <w:rsid w:val="00B13725"/>
    <w:rsid w:val="00B1599B"/>
    <w:rsid w:val="00B15A86"/>
    <w:rsid w:val="00B16D57"/>
    <w:rsid w:val="00B17B5A"/>
    <w:rsid w:val="00B2099C"/>
    <w:rsid w:val="00B21068"/>
    <w:rsid w:val="00B214C0"/>
    <w:rsid w:val="00B23544"/>
    <w:rsid w:val="00B320C5"/>
    <w:rsid w:val="00B323DB"/>
    <w:rsid w:val="00B35CE8"/>
    <w:rsid w:val="00B42B9C"/>
    <w:rsid w:val="00B42F28"/>
    <w:rsid w:val="00B55E14"/>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2EE4"/>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C473E"/>
    <w:rsid w:val="00CD1D35"/>
    <w:rsid w:val="00CD2AFD"/>
    <w:rsid w:val="00CD6E6F"/>
    <w:rsid w:val="00CE38FD"/>
    <w:rsid w:val="00CE5FB5"/>
    <w:rsid w:val="00CF1AE5"/>
    <w:rsid w:val="00CF5D94"/>
    <w:rsid w:val="00CF7D7F"/>
    <w:rsid w:val="00D039CA"/>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9315E"/>
    <w:rsid w:val="00DA0629"/>
    <w:rsid w:val="00DA1B70"/>
    <w:rsid w:val="00DA278F"/>
    <w:rsid w:val="00DA738D"/>
    <w:rsid w:val="00DC2E20"/>
    <w:rsid w:val="00DC3751"/>
    <w:rsid w:val="00DC534E"/>
    <w:rsid w:val="00DC6316"/>
    <w:rsid w:val="00DD18C7"/>
    <w:rsid w:val="00DD2B90"/>
    <w:rsid w:val="00DD33E9"/>
    <w:rsid w:val="00DD67CE"/>
    <w:rsid w:val="00DE2360"/>
    <w:rsid w:val="00DE497D"/>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557DC"/>
    <w:rsid w:val="00E617DB"/>
    <w:rsid w:val="00E644A1"/>
    <w:rsid w:val="00E7431F"/>
    <w:rsid w:val="00E76B99"/>
    <w:rsid w:val="00E836DD"/>
    <w:rsid w:val="00E91BCF"/>
    <w:rsid w:val="00EA0D4A"/>
    <w:rsid w:val="00EA665E"/>
    <w:rsid w:val="00EB1756"/>
    <w:rsid w:val="00EB1845"/>
    <w:rsid w:val="00EB1DC7"/>
    <w:rsid w:val="00EB4E65"/>
    <w:rsid w:val="00EB667D"/>
    <w:rsid w:val="00ED1ADD"/>
    <w:rsid w:val="00ED2A8D"/>
    <w:rsid w:val="00ED6A12"/>
    <w:rsid w:val="00ED7EC5"/>
    <w:rsid w:val="00EE28D0"/>
    <w:rsid w:val="00EE2FF2"/>
    <w:rsid w:val="00EE5B8B"/>
    <w:rsid w:val="00EE7D80"/>
    <w:rsid w:val="00EF05A2"/>
    <w:rsid w:val="00EF0994"/>
    <w:rsid w:val="00EF12CB"/>
    <w:rsid w:val="00EF333A"/>
    <w:rsid w:val="00EF5910"/>
    <w:rsid w:val="00F01C5D"/>
    <w:rsid w:val="00F04024"/>
    <w:rsid w:val="00F2645C"/>
    <w:rsid w:val="00F325A1"/>
    <w:rsid w:val="00F326DF"/>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3762"/>
    <w:rsid w:val="00FB654B"/>
    <w:rsid w:val="00FC60D9"/>
    <w:rsid w:val="00FD2A7C"/>
    <w:rsid w:val="00FD3EB5"/>
    <w:rsid w:val="00FD5F9D"/>
    <w:rsid w:val="00FD7B78"/>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430D72"/>
    <w:pPr>
      <w:ind w:left="720"/>
      <w:contextualSpacing/>
    </w:p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1061</Words>
  <Characters>5734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64</cp:revision>
  <cp:lastPrinted>2020-08-20T07:37:00Z</cp:lastPrinted>
  <dcterms:created xsi:type="dcterms:W3CDTF">2020-02-26T10:42:00Z</dcterms:created>
  <dcterms:modified xsi:type="dcterms:W3CDTF">2020-08-20T09:37:00Z</dcterms:modified>
</cp:coreProperties>
</file>