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BB" w:rsidRDefault="00A473AD" w:rsidP="00F341AC">
      <w:pPr>
        <w:tabs>
          <w:tab w:val="left" w:pos="4545"/>
        </w:tabs>
        <w:jc w:val="center"/>
        <w:rPr>
          <w:b/>
        </w:rPr>
      </w:pPr>
      <w:r w:rsidRPr="00A473AD">
        <w:rPr>
          <w:noProof/>
        </w:rPr>
        <w:pict>
          <v:rect id="_x0000_s1028" style="position:absolute;left:0;text-align:left;margin-left:-11.3pt;margin-top:-31pt;width:549pt;height:783.1pt;z-index:251660288" filled="f"/>
        </w:pict>
      </w:r>
      <w:r w:rsidR="00E802BB">
        <w:rPr>
          <w:rFonts w:ascii="Arial" w:hAnsi="Arial" w:cs="Arial"/>
          <w:noProof/>
          <w:sz w:val="32"/>
        </w:rPr>
        <w:drawing>
          <wp:inline distT="0" distB="0" distL="0" distR="0">
            <wp:extent cx="531495" cy="531495"/>
            <wp:effectExtent l="19050" t="0" r="1905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1AC" w:rsidRPr="00C00E24" w:rsidRDefault="00F341AC" w:rsidP="00F341AC">
      <w:pPr>
        <w:tabs>
          <w:tab w:val="left" w:pos="4545"/>
        </w:tabs>
        <w:jc w:val="center"/>
        <w:rPr>
          <w:b/>
        </w:rPr>
      </w:pPr>
      <w:r w:rsidRPr="00C00E24">
        <w:rPr>
          <w:b/>
        </w:rPr>
        <w:t>ΥΠΕΥΘΥΝΗ ΔΗΛΩΣΗ</w:t>
      </w:r>
    </w:p>
    <w:p w:rsidR="00F341AC" w:rsidRDefault="00F341AC" w:rsidP="00F341AC">
      <w:pPr>
        <w:pStyle w:val="3"/>
        <w:jc w:val="left"/>
        <w:rPr>
          <w:sz w:val="24"/>
          <w:vertAlign w:val="superscript"/>
        </w:rPr>
      </w:pPr>
      <w:r>
        <w:t xml:space="preserve">                                                     </w:t>
      </w:r>
      <w:r>
        <w:rPr>
          <w:sz w:val="24"/>
          <w:vertAlign w:val="superscript"/>
        </w:rPr>
        <w:t>(άρθρο 8 Ν.1599/1986)</w:t>
      </w:r>
    </w:p>
    <w:p w:rsidR="00F341AC" w:rsidRDefault="00F341AC" w:rsidP="00F341AC">
      <w:pPr>
        <w:pStyle w:val="a3"/>
        <w:tabs>
          <w:tab w:val="clear" w:pos="4153"/>
          <w:tab w:val="clear" w:pos="8306"/>
        </w:tabs>
      </w:pPr>
    </w:p>
    <w:p w:rsidR="00F341AC" w:rsidRDefault="00F341AC" w:rsidP="00F341AC">
      <w:pPr>
        <w:pStyle w:val="2"/>
        <w:pBdr>
          <w:bottom w:val="single" w:sz="4" w:space="3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41AC" w:rsidRDefault="00F341AC" w:rsidP="00F341AC">
      <w:pPr>
        <w:tabs>
          <w:tab w:val="left" w:pos="4545"/>
        </w:tabs>
        <w:jc w:val="both"/>
      </w:pPr>
    </w:p>
    <w:p w:rsidR="00F341AC" w:rsidRDefault="00F341AC" w:rsidP="00F341AC">
      <w:pPr>
        <w:tabs>
          <w:tab w:val="left" w:pos="4545"/>
        </w:tabs>
        <w:jc w:val="both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1AC" w:rsidTr="0049794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1AC" w:rsidRDefault="00F341AC" w:rsidP="0049794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41AC" w:rsidRPr="0085654F" w:rsidRDefault="00F341AC" w:rsidP="0049794B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ΔΗΜΟ ΖΑΓΟΡΑΣ-ΜΟΥΡΕΣΙΟΥ</w:t>
            </w:r>
          </w:p>
        </w:tc>
      </w:tr>
      <w:tr w:rsidR="00F341AC" w:rsidTr="0049794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1AC" w:rsidRDefault="00F341AC" w:rsidP="0049794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41AC" w:rsidRPr="0085654F" w:rsidRDefault="00F341AC" w:rsidP="0049794B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341AC" w:rsidRDefault="00F341AC" w:rsidP="0049794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41AC" w:rsidRPr="0085654F" w:rsidRDefault="00F341AC" w:rsidP="0049794B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41AC" w:rsidTr="0049794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1AC" w:rsidRDefault="00F341AC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41AC" w:rsidRPr="0085654F" w:rsidRDefault="00F341AC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41AC" w:rsidTr="0049794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1AC" w:rsidRDefault="00F341AC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41AC" w:rsidRPr="0085654F" w:rsidRDefault="00F341AC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41AC" w:rsidTr="0049794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1AC" w:rsidRDefault="00F341AC" w:rsidP="0049794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41AC" w:rsidRPr="0085654F" w:rsidRDefault="00F341AC" w:rsidP="0049794B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41AC" w:rsidTr="0049794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AC" w:rsidRDefault="00F341AC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AC" w:rsidRPr="0085654F" w:rsidRDefault="00F341AC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41AC" w:rsidTr="0049794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1AC" w:rsidRDefault="00F341AC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41AC" w:rsidRPr="0085654F" w:rsidRDefault="00F341AC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341AC" w:rsidRDefault="00F341AC" w:rsidP="0049794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341AC" w:rsidRPr="0085654F" w:rsidRDefault="00F341AC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41AC" w:rsidTr="0049794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41AC" w:rsidRDefault="00F341AC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41AC" w:rsidRPr="0085654F" w:rsidRDefault="00F341AC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341AC" w:rsidRDefault="00F341AC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41AC" w:rsidRPr="0085654F" w:rsidRDefault="00F341AC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341AC" w:rsidRDefault="00F341AC" w:rsidP="0049794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341AC" w:rsidRPr="0085654F" w:rsidRDefault="00F341AC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341AC" w:rsidRDefault="00F341AC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341AC" w:rsidRPr="003805E7" w:rsidRDefault="00F341AC" w:rsidP="0049794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41AC" w:rsidTr="0049794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41AC" w:rsidRDefault="00F341AC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F341AC" w:rsidRPr="0085654F" w:rsidRDefault="00F341AC" w:rsidP="0049794B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F341AC" w:rsidRDefault="00F341AC" w:rsidP="0049794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341AC" w:rsidRDefault="00F341AC" w:rsidP="0049794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F341AC" w:rsidRPr="0085654F" w:rsidRDefault="00F341AC" w:rsidP="0049794B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</w:tr>
    </w:tbl>
    <w:p w:rsidR="00F341AC" w:rsidRDefault="00F341AC" w:rsidP="00F341AC">
      <w:pPr>
        <w:tabs>
          <w:tab w:val="left" w:pos="4545"/>
        </w:tabs>
        <w:jc w:val="both"/>
      </w:pPr>
    </w:p>
    <w:p w:rsidR="00F341AC" w:rsidRDefault="00F341AC" w:rsidP="00F341AC">
      <w:pPr>
        <w:rPr>
          <w:sz w:val="22"/>
          <w:szCs w:val="22"/>
        </w:rPr>
      </w:pPr>
      <w:r w:rsidRPr="00316A2C">
        <w:rPr>
          <w:sz w:val="22"/>
          <w:szCs w:val="22"/>
        </w:rPr>
        <w:t>Με ατομική μου ευθύνη και γνωρίζοντας τις κυρώσεις , που προβλέπονται από τις διατάξεις της παρ.6 του άρθρου 22 του Ν.1599/1986, δηλώνω ότι</w:t>
      </w:r>
      <w:r>
        <w:rPr>
          <w:sz w:val="22"/>
          <w:szCs w:val="22"/>
        </w:rPr>
        <w:t>:</w:t>
      </w:r>
    </w:p>
    <w:tbl>
      <w:tblPr>
        <w:tblW w:w="0" w:type="auto"/>
        <w:tblLook w:val="01E0"/>
      </w:tblPr>
      <w:tblGrid>
        <w:gridCol w:w="10420"/>
      </w:tblGrid>
      <w:tr w:rsidR="00F341AC" w:rsidRPr="008B0400" w:rsidTr="0049794B">
        <w:tc>
          <w:tcPr>
            <w:tcW w:w="10420" w:type="dxa"/>
          </w:tcPr>
          <w:p w:rsidR="00F341AC" w:rsidRPr="000B6C16" w:rsidRDefault="00335074" w:rsidP="004979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F341AC" w:rsidRPr="000B6C16">
              <w:rPr>
                <w:rFonts w:ascii="Arial" w:hAnsi="Arial" w:cs="Arial"/>
                <w:b/>
                <w:sz w:val="22"/>
                <w:szCs w:val="22"/>
              </w:rPr>
              <w:t xml:space="preserve">Πληρώ τα γενικά προσόντα διορισμού που προβλέπονται για τους </w:t>
            </w:r>
            <w:r w:rsidR="00F341AC">
              <w:rPr>
                <w:rFonts w:ascii="Arial" w:hAnsi="Arial" w:cs="Arial"/>
                <w:b/>
                <w:sz w:val="22"/>
                <w:szCs w:val="22"/>
              </w:rPr>
              <w:t xml:space="preserve">ωφελούμενους του Προγράμματος Κοινωφελούς Εργασίας </w:t>
            </w:r>
            <w:r w:rsidR="00D97E6D">
              <w:rPr>
                <w:rFonts w:ascii="Arial" w:hAnsi="Arial" w:cs="Arial"/>
                <w:b/>
                <w:sz w:val="22"/>
                <w:szCs w:val="22"/>
              </w:rPr>
              <w:t xml:space="preserve">του ΟΑΕΔ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έτους </w:t>
            </w:r>
            <w:r w:rsidR="00EA62D4">
              <w:rPr>
                <w:rFonts w:ascii="Arial" w:hAnsi="Arial" w:cs="Arial"/>
                <w:b/>
                <w:sz w:val="22"/>
                <w:szCs w:val="22"/>
              </w:rPr>
              <w:t>2022</w:t>
            </w:r>
            <w:r w:rsidR="009C0E85">
              <w:rPr>
                <w:rFonts w:ascii="Arial" w:hAnsi="Arial" w:cs="Arial"/>
                <w:b/>
                <w:sz w:val="22"/>
                <w:szCs w:val="22"/>
              </w:rPr>
              <w:t xml:space="preserve"> (Δημόσια Πρόσκληση </w:t>
            </w:r>
            <w:proofErr w:type="spellStart"/>
            <w:r w:rsidR="009C0E85">
              <w:rPr>
                <w:rFonts w:ascii="Arial" w:hAnsi="Arial" w:cs="Arial"/>
                <w:b/>
                <w:sz w:val="22"/>
                <w:szCs w:val="22"/>
              </w:rPr>
              <w:t>Νο</w:t>
            </w:r>
            <w:proofErr w:type="spellEnd"/>
            <w:r w:rsidR="009C0E85">
              <w:rPr>
                <w:rFonts w:ascii="Arial" w:hAnsi="Arial" w:cs="Arial"/>
                <w:b/>
                <w:sz w:val="22"/>
                <w:szCs w:val="22"/>
              </w:rPr>
              <w:t xml:space="preserve"> 2/2022)</w:t>
            </w:r>
            <w:r w:rsidR="00F341AC" w:rsidRPr="000B6C1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F341AC" w:rsidRPr="008B0400" w:rsidRDefault="00F341AC" w:rsidP="0049794B">
            <w:pPr>
              <w:jc w:val="both"/>
            </w:pPr>
          </w:p>
        </w:tc>
      </w:tr>
    </w:tbl>
    <w:p w:rsidR="00F341AC" w:rsidRPr="004C7FB7" w:rsidRDefault="00F341AC" w:rsidP="00F341AC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 xml:space="preserve">    Ημερομηνία</w:t>
      </w:r>
      <w:r w:rsidRPr="005D0CB3">
        <w:rPr>
          <w:sz w:val="16"/>
        </w:rPr>
        <w:t xml:space="preserve">:      </w:t>
      </w:r>
      <w:r w:rsidR="00335074">
        <w:rPr>
          <w:sz w:val="16"/>
        </w:rPr>
        <w:t xml:space="preserve"> </w:t>
      </w:r>
      <w:r w:rsidRPr="005D0CB3">
        <w:rPr>
          <w:sz w:val="16"/>
        </w:rPr>
        <w:t xml:space="preserve">  </w:t>
      </w:r>
      <w:r w:rsidRPr="005D0CB3">
        <w:rPr>
          <w:b/>
          <w:szCs w:val="20"/>
        </w:rPr>
        <w:t xml:space="preserve">-   </w:t>
      </w:r>
      <w:r w:rsidR="00335074">
        <w:rPr>
          <w:b/>
          <w:szCs w:val="20"/>
        </w:rPr>
        <w:t xml:space="preserve">   </w:t>
      </w:r>
      <w:r w:rsidRPr="005D0CB3">
        <w:rPr>
          <w:b/>
          <w:szCs w:val="20"/>
        </w:rPr>
        <w:t xml:space="preserve"> -</w:t>
      </w:r>
      <w:r>
        <w:rPr>
          <w:b/>
          <w:szCs w:val="20"/>
        </w:rPr>
        <w:t xml:space="preserve"> </w:t>
      </w:r>
      <w:r w:rsidR="00EA62D4">
        <w:rPr>
          <w:b/>
          <w:szCs w:val="20"/>
        </w:rPr>
        <w:t>2022</w:t>
      </w:r>
    </w:p>
    <w:p w:rsidR="00F341AC" w:rsidRDefault="00F341AC" w:rsidP="00F341AC">
      <w:pPr>
        <w:pStyle w:val="a4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Ο – Η Δηλ….</w:t>
      </w:r>
    </w:p>
    <w:p w:rsidR="00F341AC" w:rsidRDefault="00F341AC" w:rsidP="00F341AC">
      <w:pPr>
        <w:pStyle w:val="a4"/>
        <w:ind w:left="0"/>
        <w:jc w:val="right"/>
        <w:rPr>
          <w:sz w:val="16"/>
        </w:rPr>
      </w:pPr>
    </w:p>
    <w:p w:rsidR="00F341AC" w:rsidRDefault="00F341AC" w:rsidP="00F341AC">
      <w:pPr>
        <w:pStyle w:val="a4"/>
        <w:ind w:left="0"/>
        <w:jc w:val="right"/>
        <w:rPr>
          <w:sz w:val="16"/>
        </w:rPr>
      </w:pPr>
    </w:p>
    <w:p w:rsidR="00F341AC" w:rsidRDefault="00F341AC" w:rsidP="00F341AC">
      <w:pPr>
        <w:pStyle w:val="a4"/>
        <w:ind w:left="0"/>
        <w:jc w:val="right"/>
        <w:rPr>
          <w:sz w:val="16"/>
        </w:rPr>
      </w:pPr>
    </w:p>
    <w:p w:rsidR="00F341AC" w:rsidRDefault="00F341AC" w:rsidP="00F341AC">
      <w:pPr>
        <w:pStyle w:val="a4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(Υπογραφή)</w:t>
      </w:r>
    </w:p>
    <w:p w:rsidR="00F341AC" w:rsidRDefault="00F341AC" w:rsidP="00F341AC">
      <w:pPr>
        <w:pStyle w:val="a4"/>
        <w:ind w:left="0"/>
        <w:jc w:val="both"/>
        <w:rPr>
          <w:sz w:val="18"/>
        </w:rPr>
      </w:pPr>
    </w:p>
    <w:p w:rsidR="00F341AC" w:rsidRDefault="00F341AC" w:rsidP="00F341AC">
      <w:pPr>
        <w:pStyle w:val="a4"/>
        <w:ind w:left="0"/>
        <w:jc w:val="both"/>
        <w:rPr>
          <w:sz w:val="18"/>
        </w:rPr>
      </w:pPr>
    </w:p>
    <w:p w:rsidR="00F341AC" w:rsidRDefault="00F341AC" w:rsidP="00F341AC">
      <w:pPr>
        <w:pStyle w:val="a4"/>
        <w:ind w:left="0"/>
        <w:jc w:val="both"/>
        <w:rPr>
          <w:sz w:val="18"/>
        </w:rPr>
      </w:pPr>
    </w:p>
    <w:p w:rsidR="00F341AC" w:rsidRDefault="00F341AC" w:rsidP="00F341AC">
      <w:pPr>
        <w:pStyle w:val="a4"/>
        <w:ind w:left="0"/>
        <w:jc w:val="both"/>
        <w:rPr>
          <w:sz w:val="18"/>
        </w:rPr>
      </w:pPr>
    </w:p>
    <w:p w:rsidR="00F341AC" w:rsidRDefault="00F341AC" w:rsidP="00F341AC">
      <w:pPr>
        <w:pStyle w:val="a4"/>
        <w:ind w:left="0"/>
        <w:jc w:val="both"/>
        <w:rPr>
          <w:sz w:val="18"/>
        </w:rPr>
      </w:pPr>
    </w:p>
    <w:p w:rsidR="00F341AC" w:rsidRDefault="00F341AC" w:rsidP="00F341AC">
      <w:pPr>
        <w:pStyle w:val="a4"/>
        <w:ind w:left="0"/>
        <w:jc w:val="both"/>
        <w:rPr>
          <w:sz w:val="18"/>
        </w:rPr>
      </w:pPr>
    </w:p>
    <w:p w:rsidR="00F341AC" w:rsidRDefault="00F341AC" w:rsidP="00F341AC">
      <w:pPr>
        <w:pStyle w:val="a4"/>
        <w:ind w:left="0"/>
        <w:jc w:val="both"/>
        <w:rPr>
          <w:sz w:val="18"/>
        </w:rPr>
      </w:pPr>
    </w:p>
    <w:p w:rsidR="00F341AC" w:rsidRDefault="00F341AC" w:rsidP="00F341AC">
      <w:pPr>
        <w:pStyle w:val="a4"/>
        <w:ind w:left="0"/>
        <w:jc w:val="both"/>
        <w:rPr>
          <w:sz w:val="18"/>
        </w:rPr>
      </w:pPr>
    </w:p>
    <w:p w:rsidR="00F341AC" w:rsidRDefault="00F341AC" w:rsidP="00F341AC">
      <w:pPr>
        <w:pStyle w:val="a4"/>
        <w:ind w:left="0"/>
        <w:jc w:val="both"/>
        <w:rPr>
          <w:sz w:val="18"/>
        </w:rPr>
      </w:pPr>
    </w:p>
    <w:p w:rsidR="00F341AC" w:rsidRDefault="00F341AC" w:rsidP="00F341AC">
      <w:pPr>
        <w:pStyle w:val="a4"/>
        <w:ind w:left="0"/>
        <w:jc w:val="both"/>
        <w:rPr>
          <w:sz w:val="18"/>
        </w:rPr>
      </w:pPr>
    </w:p>
    <w:p w:rsidR="008E5242" w:rsidRDefault="008E5242" w:rsidP="00F341AC">
      <w:pPr>
        <w:pStyle w:val="a4"/>
        <w:ind w:left="0"/>
        <w:jc w:val="both"/>
        <w:rPr>
          <w:sz w:val="18"/>
        </w:rPr>
      </w:pPr>
    </w:p>
    <w:p w:rsidR="00F341AC" w:rsidRDefault="00F341AC" w:rsidP="00F341AC">
      <w:pPr>
        <w:pStyle w:val="a4"/>
        <w:ind w:left="0"/>
        <w:jc w:val="both"/>
        <w:rPr>
          <w:sz w:val="18"/>
        </w:rPr>
      </w:pPr>
    </w:p>
    <w:p w:rsidR="00F341AC" w:rsidRDefault="00F341AC" w:rsidP="00F341AC">
      <w:pPr>
        <w:pStyle w:val="a4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41AC" w:rsidRDefault="00F341AC" w:rsidP="00F341AC">
      <w:pPr>
        <w:pStyle w:val="a4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41AC" w:rsidRDefault="00F341AC" w:rsidP="00F341AC">
      <w:pPr>
        <w:pStyle w:val="a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41AC" w:rsidRDefault="00F341AC" w:rsidP="00F341AC">
      <w:pPr>
        <w:pStyle w:val="a4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4C5C81" w:rsidRDefault="00BB1910" w:rsidP="00F341AC">
      <w:pPr>
        <w:tabs>
          <w:tab w:val="left" w:pos="4545"/>
        </w:tabs>
        <w:jc w:val="both"/>
      </w:pPr>
      <w:r>
        <w:tab/>
      </w:r>
    </w:p>
    <w:p w:rsidR="004C5C81" w:rsidRDefault="004C5C81" w:rsidP="00F341AC">
      <w:pPr>
        <w:tabs>
          <w:tab w:val="left" w:pos="4545"/>
        </w:tabs>
        <w:jc w:val="both"/>
      </w:pPr>
    </w:p>
    <w:p w:rsidR="00F341AC" w:rsidRDefault="00A473AD" w:rsidP="00A9310B">
      <w:pPr>
        <w:tabs>
          <w:tab w:val="left" w:pos="4545"/>
        </w:tabs>
        <w:ind w:left="284"/>
        <w:jc w:val="both"/>
      </w:pPr>
      <w:r>
        <w:rPr>
          <w:noProof/>
        </w:rPr>
        <w:lastRenderedPageBreak/>
        <w:pict>
          <v:rect id="_x0000_s1029" style="position:absolute;left:0;text-align:left;margin-left:-11.3pt;margin-top:-33.5pt;width:549pt;height:774pt;z-index:251662336" filled="f"/>
        </w:pict>
      </w:r>
      <w:r w:rsidR="004C5C81">
        <w:t xml:space="preserve">                                                                              </w:t>
      </w:r>
      <w:r w:rsidR="00BB1910" w:rsidRPr="00BB1910">
        <w:rPr>
          <w:noProof/>
        </w:rPr>
        <w:drawing>
          <wp:inline distT="0" distB="0" distL="0" distR="0">
            <wp:extent cx="531495" cy="531495"/>
            <wp:effectExtent l="19050" t="0" r="1905" b="0"/>
            <wp:docPr id="1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8A" w:rsidRDefault="004E018A" w:rsidP="004E018A">
      <w:pPr>
        <w:pStyle w:val="3"/>
      </w:pPr>
      <w:r>
        <w:t>ΥΠΕΥΘΥΝΗ ΔΗΛΩΣΗ</w:t>
      </w:r>
    </w:p>
    <w:p w:rsidR="004E018A" w:rsidRDefault="004E018A" w:rsidP="004E018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4E018A" w:rsidRDefault="004E018A" w:rsidP="004E018A">
      <w:pPr>
        <w:pStyle w:val="a3"/>
        <w:tabs>
          <w:tab w:val="clear" w:pos="4153"/>
          <w:tab w:val="clear" w:pos="8306"/>
        </w:tabs>
      </w:pPr>
    </w:p>
    <w:p w:rsidR="004E018A" w:rsidRDefault="004E018A" w:rsidP="004E018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E018A" w:rsidRDefault="004E018A" w:rsidP="004E018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4E018A" w:rsidTr="0049794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E018A" w:rsidRDefault="004E018A" w:rsidP="0049794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4E018A" w:rsidRPr="0085654F" w:rsidRDefault="004E018A" w:rsidP="0049794B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85654F">
              <w:rPr>
                <w:rFonts w:ascii="Arial" w:hAnsi="Arial" w:cs="Arial"/>
                <w:b/>
                <w:sz w:val="20"/>
                <w:szCs w:val="20"/>
              </w:rPr>
              <w:t>ΔΗΜΟ ΖΑΓΟΡΑΣ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ΜΟΥΡΕΣΙΟΥ</w:t>
            </w:r>
          </w:p>
        </w:tc>
      </w:tr>
      <w:tr w:rsidR="004E018A" w:rsidTr="0049794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E018A" w:rsidRDefault="004E018A" w:rsidP="0049794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4E018A" w:rsidRPr="0085654F" w:rsidRDefault="004E018A" w:rsidP="0049794B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E018A" w:rsidRDefault="004E018A" w:rsidP="0049794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4E018A" w:rsidRPr="0085654F" w:rsidRDefault="004E018A" w:rsidP="0049794B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018A" w:rsidTr="0049794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E018A" w:rsidRDefault="004E018A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4E018A" w:rsidRPr="0085654F" w:rsidRDefault="004E018A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018A" w:rsidTr="0049794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E018A" w:rsidRDefault="004E018A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4E018A" w:rsidRPr="0085654F" w:rsidRDefault="004E018A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018A" w:rsidTr="0049794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E018A" w:rsidRDefault="004E018A" w:rsidP="0049794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4E018A" w:rsidRPr="0085654F" w:rsidRDefault="004E018A" w:rsidP="0049794B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018A" w:rsidTr="0049794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8A" w:rsidRDefault="004E018A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8A" w:rsidRPr="0085654F" w:rsidRDefault="004E018A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018A" w:rsidTr="0049794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E018A" w:rsidRDefault="004E018A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4E018A" w:rsidRPr="0085654F" w:rsidRDefault="004E018A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4E018A" w:rsidRDefault="004E018A" w:rsidP="0049794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4E018A" w:rsidRPr="0085654F" w:rsidRDefault="004E018A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018A" w:rsidTr="0049794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4E018A" w:rsidRDefault="004E018A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4E018A" w:rsidRPr="0085654F" w:rsidRDefault="004E018A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E018A" w:rsidRDefault="004E018A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4E018A" w:rsidRPr="0085654F" w:rsidRDefault="004E018A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E018A" w:rsidRDefault="004E018A" w:rsidP="0049794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4E018A" w:rsidRPr="0085654F" w:rsidRDefault="004E018A" w:rsidP="004979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E018A" w:rsidRDefault="004E018A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4E018A" w:rsidRDefault="004E018A" w:rsidP="0049794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4E018A" w:rsidTr="0049794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4E018A" w:rsidRDefault="004E018A" w:rsidP="0049794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4E018A" w:rsidRPr="0085654F" w:rsidRDefault="004E018A" w:rsidP="0049794B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4E018A" w:rsidRDefault="004E018A" w:rsidP="0049794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4E018A" w:rsidRDefault="004E018A" w:rsidP="0049794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4E018A" w:rsidRPr="0085654F" w:rsidRDefault="004E018A" w:rsidP="0049794B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</w:tr>
    </w:tbl>
    <w:p w:rsidR="004E018A" w:rsidRDefault="004E018A" w:rsidP="004E018A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Look w:val="01E0"/>
      </w:tblPr>
      <w:tblGrid>
        <w:gridCol w:w="10420"/>
      </w:tblGrid>
      <w:tr w:rsidR="004E018A" w:rsidRPr="008B0400" w:rsidTr="0049794B">
        <w:tc>
          <w:tcPr>
            <w:tcW w:w="10420" w:type="dxa"/>
          </w:tcPr>
          <w:p w:rsidR="00BB1910" w:rsidRDefault="004E018A" w:rsidP="0049794B">
            <w:pPr>
              <w:autoSpaceDE w:val="0"/>
              <w:autoSpaceDN w:val="0"/>
              <w:adjustRightInd w:val="0"/>
              <w:jc w:val="both"/>
            </w:pPr>
            <w:r w:rsidRPr="00316A2C">
              <w:rPr>
                <w:sz w:val="22"/>
                <w:szCs w:val="22"/>
              </w:rPr>
              <w:t>Με ατομική μου ευθύνη και γνωρίζοντας τις κυρώσεις , που προβλέπονται από τις διατάξεις της παρ.6 του άρθρου 22 του Ν.1599/1986, δηλώνω ότι</w:t>
            </w:r>
            <w:r>
              <w:rPr>
                <w:sz w:val="22"/>
                <w:szCs w:val="22"/>
              </w:rPr>
              <w:t>:</w:t>
            </w:r>
          </w:p>
          <w:p w:rsidR="004E018A" w:rsidRPr="00BB1910" w:rsidRDefault="004E018A" w:rsidP="0049794B">
            <w:pPr>
              <w:autoSpaceDE w:val="0"/>
              <w:autoSpaceDN w:val="0"/>
              <w:adjustRightInd w:val="0"/>
              <w:jc w:val="both"/>
            </w:pPr>
            <w:r w:rsidRPr="008B040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="00F8460B">
              <w:rPr>
                <w:sz w:val="22"/>
                <w:szCs w:val="22"/>
              </w:rPr>
              <w:t>Τόσο κατά τον χρόνο λήξη</w:t>
            </w:r>
            <w:r w:rsidRPr="00BB1910">
              <w:rPr>
                <w:sz w:val="22"/>
                <w:szCs w:val="22"/>
              </w:rPr>
              <w:t>ς της προθεσμίας υποβολής</w:t>
            </w:r>
            <w:r w:rsidR="00574D1A">
              <w:rPr>
                <w:sz w:val="22"/>
                <w:szCs w:val="22"/>
              </w:rPr>
              <w:t xml:space="preserve"> των ηλεκτρονικών αιτήσεων συμμετοχής στη διαδικασία κατάρτισης του Πίνακα Κατάταξης ανέργων για την προώθηση της απασχόλησης </w:t>
            </w:r>
            <w:r w:rsidR="00F8460B">
              <w:rPr>
                <w:sz w:val="22"/>
                <w:szCs w:val="22"/>
              </w:rPr>
              <w:t>μέσω του Προγράμματος Κοινωφελούς Χαρακτήρα του ΟΑΕΔ</w:t>
            </w:r>
            <w:r w:rsidR="005C6BC1">
              <w:rPr>
                <w:sz w:val="22"/>
                <w:szCs w:val="22"/>
              </w:rPr>
              <w:t>,</w:t>
            </w:r>
            <w:r w:rsidR="00F8460B">
              <w:rPr>
                <w:sz w:val="22"/>
                <w:szCs w:val="22"/>
              </w:rPr>
              <w:t xml:space="preserve"> έτους </w:t>
            </w:r>
            <w:r w:rsidR="00EA62D4">
              <w:rPr>
                <w:sz w:val="22"/>
                <w:szCs w:val="22"/>
              </w:rPr>
              <w:t>2022</w:t>
            </w:r>
            <w:r w:rsidR="005C6BC1">
              <w:rPr>
                <w:sz w:val="22"/>
                <w:szCs w:val="22"/>
              </w:rPr>
              <w:t>,</w:t>
            </w:r>
            <w:r w:rsidRPr="00BB1910">
              <w:rPr>
                <w:sz w:val="22"/>
                <w:szCs w:val="22"/>
              </w:rPr>
              <w:t xml:space="preserve"> </w:t>
            </w:r>
            <w:r w:rsidR="005C6BC1">
              <w:rPr>
                <w:sz w:val="22"/>
                <w:szCs w:val="22"/>
              </w:rPr>
              <w:t>όσο και κατά το χρόνο τοποθέτησή</w:t>
            </w:r>
            <w:r w:rsidRPr="00BB1910">
              <w:rPr>
                <w:sz w:val="22"/>
                <w:szCs w:val="22"/>
              </w:rPr>
              <w:t>ς</w:t>
            </w:r>
            <w:r w:rsidR="00F8460B">
              <w:rPr>
                <w:sz w:val="22"/>
                <w:szCs w:val="22"/>
              </w:rPr>
              <w:t xml:space="preserve"> </w:t>
            </w:r>
            <w:r w:rsidR="005C6BC1">
              <w:rPr>
                <w:sz w:val="22"/>
                <w:szCs w:val="22"/>
              </w:rPr>
              <w:t xml:space="preserve">μου </w:t>
            </w:r>
            <w:r w:rsidR="00F8460B">
              <w:rPr>
                <w:sz w:val="22"/>
                <w:szCs w:val="22"/>
              </w:rPr>
              <w:t>στον φορέα σας</w:t>
            </w:r>
            <w:r w:rsidRPr="00BB1910">
              <w:rPr>
                <w:sz w:val="22"/>
                <w:szCs w:val="22"/>
              </w:rPr>
              <w:t>:</w:t>
            </w:r>
          </w:p>
          <w:p w:rsidR="004E018A" w:rsidRPr="00BB1910" w:rsidRDefault="004E018A" w:rsidP="0049794B">
            <w:pPr>
              <w:autoSpaceDE w:val="0"/>
              <w:autoSpaceDN w:val="0"/>
              <w:adjustRightInd w:val="0"/>
              <w:jc w:val="both"/>
            </w:pPr>
            <w:r w:rsidRPr="00400547">
              <w:rPr>
                <w:b/>
                <w:sz w:val="22"/>
                <w:szCs w:val="22"/>
              </w:rPr>
              <w:t>α)</w:t>
            </w:r>
            <w:r w:rsidRPr="00BB1910">
              <w:rPr>
                <w:sz w:val="22"/>
                <w:szCs w:val="22"/>
              </w:rPr>
              <w:t xml:space="preserve"> Δεν έχω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καθ’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 </w:t>
            </w:r>
          </w:p>
          <w:p w:rsidR="004E018A" w:rsidRPr="00BB1910" w:rsidRDefault="004E018A" w:rsidP="0049794B">
            <w:pPr>
              <w:autoSpaceDE w:val="0"/>
              <w:autoSpaceDN w:val="0"/>
              <w:adjustRightInd w:val="0"/>
              <w:jc w:val="both"/>
            </w:pPr>
            <w:r w:rsidRPr="00400547">
              <w:rPr>
                <w:b/>
                <w:sz w:val="22"/>
                <w:szCs w:val="22"/>
              </w:rPr>
              <w:t>β)</w:t>
            </w:r>
            <w:r w:rsidRPr="00BB1910">
              <w:rPr>
                <w:sz w:val="22"/>
                <w:szCs w:val="22"/>
              </w:rPr>
              <w:t xml:space="preserve"> Δεν είμαι υπόδικος που έχω παραπεμφθεί με τελεσίδικο βούλευμα ή κατ’ άλλον νόμιμο τρόπο (άρθρο 43 του Ν.4319/2013) για κακούργημα ή για πλημμέλημα της περίπτωσης α, έστω και αν το αδίκημα έχει παραγραφεί.</w:t>
            </w:r>
          </w:p>
          <w:p w:rsidR="004E018A" w:rsidRPr="00BB1910" w:rsidRDefault="004E018A" w:rsidP="0049794B">
            <w:pPr>
              <w:autoSpaceDE w:val="0"/>
              <w:autoSpaceDN w:val="0"/>
              <w:adjustRightInd w:val="0"/>
              <w:jc w:val="both"/>
            </w:pPr>
            <w:r w:rsidRPr="00400547">
              <w:rPr>
                <w:b/>
                <w:sz w:val="22"/>
                <w:szCs w:val="22"/>
              </w:rPr>
              <w:t>γ)</w:t>
            </w:r>
            <w:r w:rsidRPr="00BB1910">
              <w:rPr>
                <w:sz w:val="22"/>
                <w:szCs w:val="22"/>
              </w:rPr>
              <w:t xml:space="preserve"> Δεν έχω στερηθεί λόγω καταδίκης τα πολιτικά μου δικαιώματα και για όσο χρόνο διαρκεί η στέρηση αυτή.</w:t>
            </w:r>
          </w:p>
          <w:p w:rsidR="004E018A" w:rsidRPr="00BB1910" w:rsidRDefault="004E018A" w:rsidP="004979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0547">
              <w:rPr>
                <w:b/>
                <w:sz w:val="22"/>
                <w:szCs w:val="22"/>
              </w:rPr>
              <w:t>δ)</w:t>
            </w:r>
            <w:r w:rsidRPr="00BB1910">
              <w:rPr>
                <w:sz w:val="22"/>
                <w:szCs w:val="22"/>
              </w:rPr>
              <w:t xml:space="preserve"> Δεν τελώ υπό στερητική δικαστική συμπαράσταση (πλήρη</w:t>
            </w:r>
            <w:r w:rsidR="009836AA">
              <w:rPr>
                <w:sz w:val="22"/>
                <w:szCs w:val="22"/>
              </w:rPr>
              <w:t>ς</w:t>
            </w:r>
            <w:r w:rsidRPr="00BB1910">
              <w:rPr>
                <w:sz w:val="22"/>
                <w:szCs w:val="22"/>
              </w:rPr>
              <w:t xml:space="preserve"> ή μερική), υπό επικουρική δικαστική συμπαράσταση (πλήρη ή μερική) και υπό τις δύο αυτές καταστάσεις.</w:t>
            </w:r>
          </w:p>
          <w:p w:rsidR="004E018A" w:rsidRPr="008B0400" w:rsidRDefault="004E018A" w:rsidP="0049794B">
            <w:pPr>
              <w:autoSpaceDE w:val="0"/>
              <w:autoSpaceDN w:val="0"/>
              <w:adjustRightInd w:val="0"/>
              <w:jc w:val="both"/>
            </w:pPr>
            <w:r w:rsidRPr="00400547">
              <w:rPr>
                <w:b/>
                <w:sz w:val="22"/>
                <w:szCs w:val="22"/>
              </w:rPr>
              <w:t>ε)</w:t>
            </w:r>
            <w:r w:rsidRPr="00BB1910">
              <w:rPr>
                <w:sz w:val="22"/>
                <w:szCs w:val="22"/>
              </w:rPr>
              <w:t xml:space="preserve"> Δεν έχω απολυθεί από θέση δημόσιας υπηρεσίας ή Ο.Τ.Α. ή άλλου Νομικού Προσώπου του δημόσιου τομέα, λόγω επιβολής της πειθαρχικής ποινής της οριστικής παύσεως ή λόγω καταγγελίας της σύμβασης εργασίας για σπουδαίο λόγο, οφειλόμενο σε υπαιτιότητά μου</w:t>
            </w:r>
            <w:r w:rsidR="00CE1C3C">
              <w:rPr>
                <w:sz w:val="22"/>
                <w:szCs w:val="22"/>
              </w:rPr>
              <w:t>, πριν την παρέλευση πενταετίας από την απόλυση</w:t>
            </w:r>
            <w:r w:rsidRPr="00BB1910">
              <w:rPr>
                <w:sz w:val="22"/>
                <w:szCs w:val="22"/>
              </w:rPr>
              <w:t>.</w:t>
            </w:r>
          </w:p>
        </w:tc>
      </w:tr>
      <w:tr w:rsidR="004E018A" w:rsidRPr="008B0400" w:rsidTr="0049794B">
        <w:tc>
          <w:tcPr>
            <w:tcW w:w="10420" w:type="dxa"/>
          </w:tcPr>
          <w:p w:rsidR="004E018A" w:rsidRPr="008B0400" w:rsidRDefault="004E018A" w:rsidP="0049794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E018A" w:rsidRPr="004E018A" w:rsidRDefault="004E018A" w:rsidP="004E018A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BC64EB">
        <w:rPr>
          <w:sz w:val="16"/>
        </w:rPr>
        <w:t xml:space="preserve"> </w:t>
      </w:r>
      <w:r>
        <w:rPr>
          <w:sz w:val="16"/>
        </w:rPr>
        <w:t xml:space="preserve">   </w:t>
      </w:r>
      <w:r w:rsidRPr="0085654F">
        <w:rPr>
          <w:b/>
          <w:szCs w:val="20"/>
        </w:rPr>
        <w:t>-</w:t>
      </w:r>
      <w:r>
        <w:rPr>
          <w:b/>
          <w:szCs w:val="20"/>
        </w:rPr>
        <w:t xml:space="preserve">    </w:t>
      </w:r>
      <w:r w:rsidR="00BC64EB">
        <w:rPr>
          <w:b/>
          <w:szCs w:val="20"/>
        </w:rPr>
        <w:t xml:space="preserve"> </w:t>
      </w:r>
      <w:r>
        <w:rPr>
          <w:b/>
          <w:szCs w:val="20"/>
        </w:rPr>
        <w:t xml:space="preserve"> </w:t>
      </w:r>
      <w:r w:rsidRPr="0085654F">
        <w:rPr>
          <w:b/>
          <w:szCs w:val="20"/>
        </w:rPr>
        <w:t>-</w:t>
      </w:r>
      <w:r>
        <w:rPr>
          <w:b/>
          <w:szCs w:val="20"/>
        </w:rPr>
        <w:t xml:space="preserve"> </w:t>
      </w:r>
      <w:r w:rsidR="00EA62D4">
        <w:rPr>
          <w:b/>
          <w:szCs w:val="20"/>
        </w:rPr>
        <w:t>2022</w:t>
      </w:r>
    </w:p>
    <w:p w:rsidR="004E018A" w:rsidRDefault="004E018A" w:rsidP="004E018A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4E018A" w:rsidRDefault="004E018A" w:rsidP="004E018A">
      <w:pPr>
        <w:pStyle w:val="a4"/>
        <w:ind w:left="0"/>
        <w:jc w:val="right"/>
        <w:rPr>
          <w:sz w:val="16"/>
        </w:rPr>
      </w:pPr>
    </w:p>
    <w:p w:rsidR="004E018A" w:rsidRDefault="004E018A" w:rsidP="004E018A">
      <w:pPr>
        <w:pStyle w:val="a4"/>
        <w:ind w:left="0"/>
        <w:jc w:val="right"/>
        <w:rPr>
          <w:sz w:val="16"/>
        </w:rPr>
      </w:pPr>
    </w:p>
    <w:p w:rsidR="004E018A" w:rsidRDefault="004E018A" w:rsidP="004E018A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E018A" w:rsidRDefault="004E018A" w:rsidP="004E018A">
      <w:pPr>
        <w:pStyle w:val="a4"/>
        <w:ind w:left="0"/>
        <w:jc w:val="both"/>
        <w:rPr>
          <w:sz w:val="18"/>
        </w:rPr>
      </w:pPr>
    </w:p>
    <w:p w:rsidR="004E018A" w:rsidRDefault="004E018A" w:rsidP="004E018A">
      <w:pPr>
        <w:pStyle w:val="a4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E018A" w:rsidRDefault="004E018A" w:rsidP="004E018A">
      <w:pPr>
        <w:pStyle w:val="a4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E018A" w:rsidRDefault="004E018A" w:rsidP="004E018A">
      <w:pPr>
        <w:pStyle w:val="a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E018A" w:rsidRPr="0067505C" w:rsidRDefault="004E018A" w:rsidP="004E018A">
      <w:pPr>
        <w:pStyle w:val="a4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7505C" w:rsidRPr="000C7460" w:rsidRDefault="0067505C" w:rsidP="004E018A">
      <w:pPr>
        <w:pStyle w:val="a4"/>
        <w:jc w:val="both"/>
        <w:rPr>
          <w:sz w:val="18"/>
        </w:rPr>
      </w:pPr>
    </w:p>
    <w:p w:rsidR="0067505C" w:rsidRPr="000C7460" w:rsidRDefault="0067505C" w:rsidP="004E018A">
      <w:pPr>
        <w:pStyle w:val="a4"/>
        <w:jc w:val="both"/>
        <w:rPr>
          <w:sz w:val="18"/>
        </w:rPr>
      </w:pPr>
    </w:p>
    <w:sectPr w:rsidR="0067505C" w:rsidRPr="000C7460" w:rsidSect="002E6B3B">
      <w:pgSz w:w="11906" w:h="16838" w:code="9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6A" w:rsidRDefault="00F24D6A" w:rsidP="00F341AC">
      <w:r>
        <w:separator/>
      </w:r>
    </w:p>
  </w:endnote>
  <w:endnote w:type="continuationSeparator" w:id="0">
    <w:p w:rsidR="00F24D6A" w:rsidRDefault="00F24D6A" w:rsidP="00F34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6A" w:rsidRDefault="00F24D6A" w:rsidP="00F341AC">
      <w:r>
        <w:separator/>
      </w:r>
    </w:p>
  </w:footnote>
  <w:footnote w:type="continuationSeparator" w:id="0">
    <w:p w:rsidR="00F24D6A" w:rsidRDefault="00F24D6A" w:rsidP="00F34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1AC"/>
    <w:rsid w:val="000C7460"/>
    <w:rsid w:val="000E7034"/>
    <w:rsid w:val="001159C1"/>
    <w:rsid w:val="002E330B"/>
    <w:rsid w:val="002E6B3B"/>
    <w:rsid w:val="00335074"/>
    <w:rsid w:val="003358D4"/>
    <w:rsid w:val="00400547"/>
    <w:rsid w:val="004C5C81"/>
    <w:rsid w:val="004E018A"/>
    <w:rsid w:val="00574D1A"/>
    <w:rsid w:val="005C6BC1"/>
    <w:rsid w:val="005D5811"/>
    <w:rsid w:val="00633336"/>
    <w:rsid w:val="0067505C"/>
    <w:rsid w:val="00675093"/>
    <w:rsid w:val="006D12CF"/>
    <w:rsid w:val="00726FBF"/>
    <w:rsid w:val="007645A2"/>
    <w:rsid w:val="008022B5"/>
    <w:rsid w:val="00803444"/>
    <w:rsid w:val="008E5242"/>
    <w:rsid w:val="009836AA"/>
    <w:rsid w:val="009C0E85"/>
    <w:rsid w:val="00A473AD"/>
    <w:rsid w:val="00A9310B"/>
    <w:rsid w:val="00B304BC"/>
    <w:rsid w:val="00BB1910"/>
    <w:rsid w:val="00BC0FD7"/>
    <w:rsid w:val="00BC64EB"/>
    <w:rsid w:val="00C85D1E"/>
    <w:rsid w:val="00CE1C3C"/>
    <w:rsid w:val="00D97E6D"/>
    <w:rsid w:val="00E802BB"/>
    <w:rsid w:val="00EA62D4"/>
    <w:rsid w:val="00F24D6A"/>
    <w:rsid w:val="00F341AC"/>
    <w:rsid w:val="00F8460B"/>
    <w:rsid w:val="00FD39EE"/>
    <w:rsid w:val="00F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F341A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341AC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F341A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341A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F341A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F341AC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4">
    <w:name w:val="Body Text Indent"/>
    <w:basedOn w:val="a"/>
    <w:link w:val="Char0"/>
    <w:rsid w:val="00F341AC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rsid w:val="00F341AC"/>
    <w:rPr>
      <w:rFonts w:ascii="Arial" w:eastAsia="Times New Roman" w:hAnsi="Arial" w:cs="Arial"/>
      <w:sz w:val="20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F341A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F341A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E802B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E802BB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Body Text"/>
    <w:basedOn w:val="a"/>
    <w:link w:val="Char3"/>
    <w:uiPriority w:val="99"/>
    <w:semiHidden/>
    <w:unhideWhenUsed/>
    <w:rsid w:val="004E018A"/>
    <w:pPr>
      <w:spacing w:after="120"/>
    </w:pPr>
  </w:style>
  <w:style w:type="character" w:customStyle="1" w:styleId="Char3">
    <w:name w:val="Σώμα κειμένου Char"/>
    <w:basedOn w:val="a0"/>
    <w:link w:val="a7"/>
    <w:uiPriority w:val="99"/>
    <w:semiHidden/>
    <w:rsid w:val="004E018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Spiridoula</dc:creator>
  <cp:lastModifiedBy>User</cp:lastModifiedBy>
  <cp:revision>5</cp:revision>
  <cp:lastPrinted>2018-09-07T12:34:00Z</cp:lastPrinted>
  <dcterms:created xsi:type="dcterms:W3CDTF">2022-05-26T11:03:00Z</dcterms:created>
  <dcterms:modified xsi:type="dcterms:W3CDTF">2022-05-26T11:11:00Z</dcterms:modified>
</cp:coreProperties>
</file>