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Δεν απαιτείται η απόδειξη γνώσης της ελληνικής γλώσσας για Βορειοηπειρώτες, Κύπριους Ομογενείς και Ομογενείς αλλοδαπούς που προέρχονται από την </w:t>
      </w:r>
      <w:proofErr w:type="spellStart"/>
      <w:r w:rsidRPr="00BC3D5B">
        <w:rPr>
          <w:rFonts w:ascii="Arial" w:eastAsia="MgHelveticaUCPol" w:hAnsi="Arial" w:cs="Arial"/>
          <w:sz w:val="24"/>
          <w:szCs w:val="24"/>
        </w:rPr>
        <w:t>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w:t>
      </w:r>
      <w:proofErr w:type="spellEnd"/>
      <w:r w:rsidRPr="00BC3D5B">
        <w:rPr>
          <w:rFonts w:ascii="Arial" w:eastAsia="MgHelveticaUCPol" w:hAnsi="Arial" w:cs="Arial"/>
          <w:sz w:val="24"/>
          <w:szCs w:val="24"/>
        </w:rPr>
        <w:t xml:space="preserve">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w:t>
      </w:r>
      <w:proofErr w:type="spellStart"/>
      <w:r w:rsidR="00FA3053" w:rsidRPr="00BC3D5B">
        <w:rPr>
          <w:rFonts w:ascii="Arial" w:hAnsi="Arial" w:cs="Arial"/>
          <w:smallCaps/>
          <w:sz w:val="24"/>
          <w:szCs w:val="24"/>
        </w:rPr>
        <w:t>εντυπο</w:t>
      </w:r>
      <w:proofErr w:type="spellEnd"/>
      <w:r w:rsidR="00FA3053" w:rsidRPr="00BC3D5B">
        <w:rPr>
          <w:rFonts w:ascii="Arial" w:hAnsi="Arial" w:cs="Arial"/>
          <w:smallCaps/>
          <w:sz w:val="24"/>
          <w:szCs w:val="24"/>
        </w:rPr>
        <w:t xml:space="preserve">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w:t>
      </w:r>
      <w:proofErr w:type="spellStart"/>
      <w:r w:rsidRPr="00BC3D5B">
        <w:rPr>
          <w:rFonts w:ascii="Arial" w:hAnsi="Arial" w:cs="Arial"/>
          <w:sz w:val="24"/>
          <w:szCs w:val="24"/>
        </w:rPr>
        <w:t>κ.ο.κ</w:t>
      </w:r>
      <w:proofErr w:type="spellEnd"/>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w:t>
      </w:r>
      <w:proofErr w:type="spellStart"/>
      <w:r w:rsidRPr="00BC3D5B">
        <w:rPr>
          <w:rFonts w:ascii="Arial" w:hAnsi="Arial" w:cs="Arial"/>
          <w:sz w:val="24"/>
          <w:szCs w:val="24"/>
        </w:rPr>
        <w:t>ιδ΄</w:t>
      </w:r>
      <w:proofErr w:type="spellEnd"/>
      <w:r w:rsidRPr="00BC3D5B">
        <w:rPr>
          <w:rFonts w:ascii="Arial" w:hAnsi="Arial" w:cs="Arial"/>
          <w:sz w:val="24"/>
          <w:szCs w:val="24"/>
        </w:rPr>
        <w:t xml:space="preserve">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 xml:space="preserve">ΠΡΟΣΟΝΤΑ Α’ ΕΠΙΚΟΥΡΙΑΣ </w:t>
      </w:r>
      <w:proofErr w:type="spellStart"/>
      <w:r w:rsidRPr="00BC3D5B">
        <w:rPr>
          <w:rFonts w:ascii="Arial" w:hAnsi="Arial" w:cs="Arial"/>
          <w:i/>
          <w:sz w:val="24"/>
          <w:szCs w:val="24"/>
        </w:rPr>
        <w:t>κ.ο.κ</w:t>
      </w:r>
      <w:proofErr w:type="spellEnd"/>
      <w:r w:rsidRPr="00BC3D5B">
        <w:rPr>
          <w:rFonts w:ascii="Arial" w:hAnsi="Arial" w:cs="Arial"/>
          <w:i/>
          <w:sz w:val="24"/>
          <w:szCs w:val="24"/>
        </w:rPr>
        <w:t>.)</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w:t>
      </w:r>
      <w:proofErr w:type="spellStart"/>
      <w:r w:rsidRPr="00BC3D5B">
        <w:rPr>
          <w:rFonts w:ascii="Arial" w:hAnsi="Arial" w:cs="Arial"/>
          <w:sz w:val="24"/>
          <w:szCs w:val="24"/>
        </w:rPr>
        <w:t>κ.ο.κ</w:t>
      </w:r>
      <w:proofErr w:type="spellEnd"/>
      <w:r w:rsidRPr="00BC3D5B">
        <w:rPr>
          <w:rFonts w:ascii="Arial" w:hAnsi="Arial" w:cs="Arial"/>
          <w:sz w:val="24"/>
          <w:szCs w:val="24"/>
        </w:rPr>
        <w:t xml:space="preserve">.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550A25">
        <w:rPr>
          <w:rFonts w:ascii="Arial" w:hAnsi="Arial" w:cs="Arial"/>
          <w:b/>
          <w:sz w:val="24"/>
          <w:szCs w:val="24"/>
          <w:highlight w:val="yellow"/>
        </w:rPr>
        <w:t>συναφή</w:t>
      </w:r>
      <w:r w:rsidRPr="00550A25">
        <w:rPr>
          <w:rFonts w:ascii="Arial" w:hAnsi="Arial" w:cs="Arial"/>
          <w:sz w:val="24"/>
          <w:szCs w:val="24"/>
          <w:highlight w:val="yellow"/>
        </w:rPr>
        <w:t xml:space="preserve"> </w:t>
      </w:r>
      <w:r w:rsidRPr="00550A25">
        <w:rPr>
          <w:rFonts w:ascii="Arial" w:hAnsi="Arial" w:cs="Arial"/>
          <w:b/>
          <w:sz w:val="24"/>
          <w:szCs w:val="24"/>
          <w:highlight w:val="yellow"/>
        </w:rPr>
        <w:t>με το</w:t>
      </w:r>
      <w:r w:rsidRPr="00550A25">
        <w:rPr>
          <w:rFonts w:ascii="Arial" w:hAnsi="Arial" w:cs="Arial"/>
          <w:sz w:val="24"/>
          <w:szCs w:val="24"/>
          <w:highlight w:val="yellow"/>
        </w:rPr>
        <w:t xml:space="preserve"> </w:t>
      </w:r>
      <w:r w:rsidRPr="00550A25">
        <w:rPr>
          <w:rFonts w:ascii="Arial" w:hAnsi="Arial" w:cs="Arial"/>
          <w:b/>
          <w:sz w:val="24"/>
          <w:szCs w:val="24"/>
          <w:highlight w:val="yellow"/>
        </w:rPr>
        <w:t>αντικείμενο της προς πλήρωση θέσης</w:t>
      </w:r>
      <w:r w:rsidRPr="00550A25">
        <w:rPr>
          <w:rFonts w:ascii="Arial" w:hAnsi="Arial" w:cs="Arial"/>
          <w:sz w:val="24"/>
          <w:szCs w:val="24"/>
          <w:highlight w:val="yellow"/>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550A25">
        <w:rPr>
          <w:rFonts w:ascii="Arial" w:hAnsi="Arial" w:cs="Arial"/>
          <w:sz w:val="24"/>
          <w:szCs w:val="24"/>
          <w:highlight w:val="yellow"/>
        </w:rPr>
        <w:t xml:space="preserve">Ειδικά για τους υποψηφίους κατηγορίας υποχρεωτικής εκπαίδευσης (ΥΕ), </w:t>
      </w:r>
      <w:r w:rsidRPr="00550A25">
        <w:rPr>
          <w:rFonts w:ascii="Arial" w:hAnsi="Arial" w:cs="Arial"/>
          <w:color w:val="000000"/>
          <w:sz w:val="24"/>
          <w:szCs w:val="24"/>
          <w:highlight w:val="yellow"/>
        </w:rPr>
        <w:t xml:space="preserve">ως βαθμολογούμενη εμπειρία λαμβάνεται υπόψη η απασχόληση σε </w:t>
      </w:r>
      <w:r w:rsidRPr="00550A25">
        <w:rPr>
          <w:rFonts w:ascii="Arial" w:hAnsi="Arial" w:cs="Arial"/>
          <w:b/>
          <w:color w:val="000000"/>
          <w:sz w:val="24"/>
          <w:szCs w:val="24"/>
          <w:highlight w:val="yellow"/>
        </w:rPr>
        <w:t>οποιαδήποτε καθήκοντα</w:t>
      </w:r>
      <w:r w:rsidRPr="00550A25">
        <w:rPr>
          <w:rFonts w:ascii="Arial" w:hAnsi="Arial" w:cs="Arial"/>
          <w:sz w:val="24"/>
          <w:szCs w:val="24"/>
          <w:highlight w:val="yellow"/>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proofErr w:type="spellStart"/>
      <w:r w:rsidR="00A3719D" w:rsidRPr="00BC3D5B">
        <w:rPr>
          <w:rFonts w:ascii="Arial" w:hAnsi="Arial" w:cs="Arial"/>
          <w:i/>
          <w:szCs w:val="24"/>
        </w:rPr>
        <w:t>τρίτεκνος</w:t>
      </w:r>
      <w:proofErr w:type="spellEnd"/>
      <w:r w:rsidR="00A3719D" w:rsidRPr="00BC3D5B">
        <w:rPr>
          <w:rFonts w:ascii="Arial" w:hAnsi="Arial" w:cs="Arial"/>
          <w:i/>
          <w:szCs w:val="24"/>
        </w:rPr>
        <w:t xml:space="preserve"> γονέας ή τέκνα </w:t>
      </w:r>
      <w:proofErr w:type="spellStart"/>
      <w:r w:rsidR="00A3719D" w:rsidRPr="00BC3D5B">
        <w:rPr>
          <w:rFonts w:ascii="Arial" w:hAnsi="Arial" w:cs="Arial"/>
          <w:i/>
          <w:szCs w:val="24"/>
        </w:rPr>
        <w:t>τρίτεκνης</w:t>
      </w:r>
      <w:proofErr w:type="spellEnd"/>
      <w:r w:rsidR="00A3719D" w:rsidRPr="00BC3D5B">
        <w:rPr>
          <w:rFonts w:ascii="Arial" w:hAnsi="Arial" w:cs="Arial"/>
          <w:i/>
          <w:szCs w:val="24"/>
        </w:rPr>
        <w:t xml:space="preserve"> οικογένειας, </w:t>
      </w:r>
      <w:r w:rsidRPr="00BC3D5B">
        <w:rPr>
          <w:rFonts w:ascii="Arial" w:hAnsi="Arial" w:cs="Arial"/>
          <w:i/>
          <w:szCs w:val="24"/>
        </w:rPr>
        <w:t xml:space="preserve">αριθμός ανήλικων τέκνων, </w:t>
      </w:r>
      <w:proofErr w:type="spellStart"/>
      <w:r w:rsidRPr="00BC3D5B">
        <w:rPr>
          <w:rFonts w:ascii="Arial" w:hAnsi="Arial" w:cs="Arial"/>
          <w:i/>
          <w:szCs w:val="24"/>
        </w:rPr>
        <w:t>μονογονεϊκές</w:t>
      </w:r>
      <w:proofErr w:type="spellEnd"/>
      <w:r w:rsidRPr="00BC3D5B">
        <w:rPr>
          <w:rFonts w:ascii="Arial" w:hAnsi="Arial" w:cs="Arial"/>
          <w:i/>
          <w:szCs w:val="24"/>
        </w:rPr>
        <w:t xml:space="preserve">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F0018E" w:rsidP="0012354B">
      <w:pPr>
        <w:pStyle w:val="-"/>
        <w:spacing w:after="120" w:line="360" w:lineRule="auto"/>
        <w:ind w:left="0"/>
        <w:rPr>
          <w:rFonts w:ascii="Arial" w:hAnsi="Arial" w:cs="Arial"/>
          <w:i w:val="0"/>
          <w:color w:val="auto"/>
          <w:sz w:val="24"/>
          <w:szCs w:val="24"/>
        </w:rPr>
      </w:pPr>
      <w:r>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D32F38" w:rsidRPr="00141876" w:rsidRDefault="00D32F38"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D32F38" w:rsidRPr="00141876" w:rsidRDefault="00D32F38"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D32F38" w:rsidRPr="00141876" w:rsidRDefault="00D32F38"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D32F38" w:rsidRPr="00D64F31" w:rsidRDefault="00D32F38" w:rsidP="0012354B">
                          <w:pPr>
                            <w:rPr>
                              <w:sz w:val="28"/>
                              <w:szCs w:val="28"/>
                              <w:lang w:val="en-US"/>
                            </w:rPr>
                          </w:pPr>
                          <w:proofErr w:type="gramStart"/>
                          <w:r w:rsidRPr="00D64F31">
                            <w:rPr>
                              <w:sz w:val="28"/>
                              <w:szCs w:val="28"/>
                              <w:lang w:val="en-US"/>
                            </w:rPr>
                            <w:t>x</w:t>
                          </w:r>
                          <w:proofErr w:type="gramEnd"/>
                        </w:p>
                      </w:txbxContent>
                    </v:textbox>
                  </v:shape>
                </v:group>
                <v:shape id="_x0000_s1055" type="#_x0000_t202" style="position:absolute;left:7177;top:2474;width:3600;height:366" o:allowincell="f" filled="f" stroked="f">
                  <v:textbox style="mso-next-textbox:#_x0000_s1055">
                    <w:txbxContent>
                      <w:p w:rsidR="00D32F38" w:rsidRPr="00141876" w:rsidRDefault="00D32F38"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D32F38" w:rsidRPr="00224634" w:rsidRDefault="00D32F38"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F0018E" w:rsidP="0012354B">
      <w:pPr>
        <w:spacing w:before="120" w:after="120"/>
        <w:rPr>
          <w:rFonts w:cs="Arial"/>
          <w:szCs w:val="22"/>
        </w:rPr>
      </w:pPr>
      <w:r w:rsidRPr="00F0018E">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D32F38" w:rsidRDefault="00D32F38"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D32F38" w:rsidRPr="00141876" w:rsidRDefault="00D32F38"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D32F38" w:rsidRPr="006A36A9" w:rsidRDefault="00D32F38"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D32F38" w:rsidRPr="006A36A9" w:rsidRDefault="00D32F38"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D32F38" w:rsidRPr="00AA7764" w:rsidRDefault="00D32F38"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D32F38" w:rsidRPr="00141876" w:rsidRDefault="00D32F38"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D32F38" w:rsidRPr="00AA7764" w:rsidRDefault="00D32F38" w:rsidP="0012354B">
                    <w:pPr>
                      <w:spacing w:before="60"/>
                      <w:jc w:val="center"/>
                      <w:rPr>
                        <w:sz w:val="20"/>
                      </w:rPr>
                    </w:pPr>
                    <w:r w:rsidRPr="00AA7764">
                      <w:rPr>
                        <w:sz w:val="20"/>
                      </w:rPr>
                      <w:t>25</w:t>
                    </w:r>
                  </w:p>
                  <w:p w:rsidR="00D32F38" w:rsidRDefault="00D32F38"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F0018E" w:rsidP="0012354B">
      <w:pPr>
        <w:spacing w:before="120" w:after="120"/>
        <w:rPr>
          <w:rFonts w:cs="Arial"/>
          <w:szCs w:val="22"/>
        </w:rPr>
      </w:pPr>
      <w:r w:rsidRPr="00F0018E">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D32F38" w:rsidRPr="00782946" w:rsidRDefault="00D32F38"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D32F38" w:rsidRPr="007733C3" w:rsidRDefault="00D32F38" w:rsidP="0012354B"/>
                </w:txbxContent>
              </v:textbox>
            </v:shape>
            <v:shape id="_x0000_s1062" type="#_x0000_t202" style="position:absolute;left:3517;top:7269;width:3600;height:780" o:allowincell="f" filled="f" stroked="f">
              <v:textbox style="mso-next-textbox:#_x0000_s1062">
                <w:txbxContent>
                  <w:p w:rsidR="00D32F38" w:rsidRPr="00141876" w:rsidRDefault="00D32F38"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D32F38" w:rsidRPr="007733C3" w:rsidRDefault="00D32F38" w:rsidP="0012354B"/>
                </w:txbxContent>
              </v:textbox>
            </v:shape>
            <v:shape id="_x0000_s1063" type="#_x0000_t202" style="position:absolute;left:7734;top:7023;width:4063;height:540" o:allowincell="f" filled="f" stroked="f">
              <v:textbox style="mso-next-textbox:#_x0000_s1063">
                <w:txbxContent>
                  <w:p w:rsidR="00D32F38" w:rsidRPr="008E0B88" w:rsidRDefault="00D32F38"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D32F38" w:rsidRPr="00D64F31" w:rsidRDefault="00D32F38" w:rsidP="0012354B">
                    <w:pPr>
                      <w:rPr>
                        <w:sz w:val="28"/>
                        <w:szCs w:val="28"/>
                        <w:lang w:val="en-US"/>
                      </w:rPr>
                    </w:pPr>
                    <w:proofErr w:type="gramStart"/>
                    <w:r w:rsidRPr="00D64F31">
                      <w:rPr>
                        <w:sz w:val="28"/>
                        <w:szCs w:val="28"/>
                        <w:lang w:val="en-US"/>
                      </w:rPr>
                      <w:t>x</w:t>
                    </w:r>
                    <w:proofErr w:type="gramEnd"/>
                  </w:p>
                </w:txbxContent>
              </v:textbox>
            </v:shape>
            <v:shape id="_x0000_s1066" type="#_x0000_t202" style="position:absolute;left:1194;top:7091;width:2520;height:1440" o:allowincell="f" filled="f" stroked="f">
              <v:textbox style="mso-next-textbox:#_x0000_s1066">
                <w:txbxContent>
                  <w:p w:rsidR="00D32F38" w:rsidRPr="008E0B88" w:rsidRDefault="00D32F38"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w:t>
      </w:r>
      <w:proofErr w:type="spellStart"/>
      <w:r w:rsidRPr="00BC3D5B">
        <w:rPr>
          <w:rFonts w:ascii="Arial" w:hAnsi="Arial" w:cs="Arial"/>
          <w:sz w:val="24"/>
          <w:szCs w:val="24"/>
        </w:rPr>
        <w:t>Ε.α</w:t>
      </w:r>
      <w:proofErr w:type="spellEnd"/>
      <w:r w:rsidRPr="00BC3D5B">
        <w:rPr>
          <w:rFonts w:ascii="Arial" w:hAnsi="Arial" w:cs="Arial"/>
          <w:sz w:val="24"/>
          <w:szCs w:val="24"/>
        </w:rPr>
        <w:t xml:space="preserve">.),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w:t>
      </w:r>
      <w:proofErr w:type="spellStart"/>
      <w:r w:rsidRPr="00BC3D5B">
        <w:rPr>
          <w:rFonts w:ascii="Arial" w:hAnsi="Arial" w:cs="Arial"/>
          <w:sz w:val="24"/>
          <w:szCs w:val="24"/>
        </w:rPr>
        <w:t>Γ.β</w:t>
      </w:r>
      <w:proofErr w:type="spellEnd"/>
      <w:r w:rsidRPr="00BC3D5B">
        <w:rPr>
          <w:rFonts w:ascii="Arial" w:hAnsi="Arial" w:cs="Arial"/>
          <w:sz w:val="24"/>
          <w:szCs w:val="24"/>
        </w:rPr>
        <w:t xml:space="preserve">. ή/και </w:t>
      </w:r>
      <w:proofErr w:type="spellStart"/>
      <w:r w:rsidRPr="00BC3D5B">
        <w:rPr>
          <w:rFonts w:ascii="Arial" w:hAnsi="Arial" w:cs="Arial"/>
          <w:sz w:val="24"/>
          <w:szCs w:val="24"/>
        </w:rPr>
        <w:t>Γ.γ</w:t>
      </w:r>
      <w:proofErr w:type="spellEnd"/>
      <w:r w:rsidRPr="00BC3D5B">
        <w:rPr>
          <w:rFonts w:ascii="Arial" w:hAnsi="Arial" w:cs="Arial"/>
          <w:sz w:val="24"/>
          <w:szCs w:val="24"/>
        </w:rPr>
        <w:t xml:space="preserve">. και στο πεδίο </w:t>
      </w:r>
      <w:proofErr w:type="spellStart"/>
      <w:r w:rsidRPr="00BC3D5B">
        <w:rPr>
          <w:rFonts w:ascii="Arial" w:hAnsi="Arial" w:cs="Arial"/>
          <w:sz w:val="24"/>
          <w:szCs w:val="24"/>
        </w:rPr>
        <w:t>Ε.δ</w:t>
      </w:r>
      <w:proofErr w:type="spellEnd"/>
      <w:r w:rsidRPr="00BC3D5B">
        <w:rPr>
          <w:rFonts w:ascii="Arial" w:hAnsi="Arial" w:cs="Arial"/>
          <w:sz w:val="24"/>
          <w:szCs w:val="24"/>
        </w:rPr>
        <w:t>.</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D32F38" w:rsidRDefault="0012354B" w:rsidP="0012354B">
      <w:pPr>
        <w:pStyle w:val="a7"/>
        <w:spacing w:line="240" w:lineRule="auto"/>
        <w:rPr>
          <w:rFonts w:ascii="Arial" w:hAnsi="Arial" w:cs="Arial"/>
          <w:sz w:val="24"/>
          <w:szCs w:val="24"/>
          <w:highlight w:val="yellow"/>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D32F38">
        <w:rPr>
          <w:rFonts w:ascii="Arial" w:hAnsi="Arial" w:cs="Arial"/>
          <w:b/>
          <w:sz w:val="24"/>
          <w:szCs w:val="24"/>
          <w:highlight w:val="yellow"/>
        </w:rPr>
        <w:t>τέσσερις (4) τουλάχιστον συνεχείς πλήρεις μήνες ανεργίας</w:t>
      </w:r>
      <w:r w:rsidRPr="00D32F38">
        <w:rPr>
          <w:rFonts w:ascii="Arial" w:hAnsi="Arial" w:cs="Arial"/>
          <w:sz w:val="24"/>
          <w:szCs w:val="24"/>
          <w:highlight w:val="yellow"/>
        </w:rPr>
        <w:t>.</w:t>
      </w:r>
    </w:p>
    <w:p w:rsidR="0012354B" w:rsidRPr="00BC3D5B" w:rsidRDefault="0012354B" w:rsidP="0012354B">
      <w:pPr>
        <w:pStyle w:val="a7"/>
        <w:spacing w:before="80" w:line="240" w:lineRule="auto"/>
        <w:rPr>
          <w:rFonts w:ascii="Arial" w:hAnsi="Arial" w:cs="Arial"/>
          <w:sz w:val="24"/>
          <w:szCs w:val="24"/>
        </w:rPr>
      </w:pPr>
      <w:r w:rsidRPr="00D32F38">
        <w:rPr>
          <w:rFonts w:ascii="Arial" w:hAnsi="Arial" w:cs="Arial"/>
          <w:sz w:val="24"/>
          <w:szCs w:val="24"/>
          <w:highlight w:val="yellow"/>
        </w:rPr>
        <w:t xml:space="preserve">Ο υπολογισμός του χρόνου ανεργίας γίνεται από την </w:t>
      </w:r>
      <w:r w:rsidRPr="00D32F38">
        <w:rPr>
          <w:rFonts w:ascii="Arial" w:hAnsi="Arial" w:cs="Arial"/>
          <w:b/>
          <w:sz w:val="24"/>
          <w:szCs w:val="24"/>
          <w:highlight w:val="yellow"/>
        </w:rPr>
        <w:t xml:space="preserve">τελευταία ημέρα προθεσμίας υποβολής των αιτήσεων και προς τα πίσω </w:t>
      </w:r>
      <w:r w:rsidRPr="00D32F38">
        <w:rPr>
          <w:rFonts w:ascii="Arial" w:hAnsi="Arial" w:cs="Arial"/>
          <w:sz w:val="24"/>
          <w:szCs w:val="24"/>
          <w:highlight w:val="yellow"/>
        </w:rPr>
        <w:t>και αφορά συνεχείς πλήρεις μήνες.</w:t>
      </w:r>
      <w:r w:rsidRPr="00BC3D5B">
        <w:rPr>
          <w:rFonts w:ascii="Arial" w:hAnsi="Arial" w:cs="Arial"/>
          <w:sz w:val="24"/>
          <w:szCs w:val="24"/>
        </w:rPr>
        <w:t xml:space="preserve">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 xml:space="preserve">Εάν στην αυτή διαδικασία επιλέγονται ως </w:t>
      </w:r>
      <w:proofErr w:type="spellStart"/>
      <w:r w:rsidR="00132F0B" w:rsidRPr="00BC3D5B">
        <w:rPr>
          <w:rFonts w:ascii="Arial" w:hAnsi="Arial" w:cs="Arial"/>
          <w:i/>
          <w:szCs w:val="24"/>
        </w:rPr>
        <w:t>προσληπτέοι</w:t>
      </w:r>
      <w:proofErr w:type="spellEnd"/>
      <w:r w:rsidR="00132F0B" w:rsidRPr="00BC3D5B">
        <w:rPr>
          <w:rFonts w:ascii="Arial" w:hAnsi="Arial" w:cs="Arial"/>
          <w:i/>
          <w:szCs w:val="24"/>
        </w:rPr>
        <w:t xml:space="preserve">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w:t>
      </w:r>
      <w:proofErr w:type="spellStart"/>
      <w:r w:rsidR="00132F0B" w:rsidRPr="00BC3D5B">
        <w:rPr>
          <w:rFonts w:ascii="Arial" w:hAnsi="Arial" w:cs="Arial"/>
          <w:i/>
          <w:szCs w:val="24"/>
        </w:rPr>
        <w:t>μοριοδοτηθούν</w:t>
      </w:r>
      <w:proofErr w:type="spellEnd"/>
      <w:r w:rsidR="00132F0B" w:rsidRPr="00BC3D5B">
        <w:rPr>
          <w:rFonts w:ascii="Arial" w:hAnsi="Arial" w:cs="Arial"/>
          <w:i/>
          <w:szCs w:val="24"/>
        </w:rPr>
        <w:t xml:space="preserve">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 xml:space="preserve">Εάν στην αυτή διαδικασία επιλέγονται ως </w:t>
      </w:r>
      <w:proofErr w:type="spellStart"/>
      <w:r w:rsidR="00A53F1F" w:rsidRPr="00BC3D5B">
        <w:rPr>
          <w:rFonts w:ascii="Arial" w:hAnsi="Arial" w:cs="Arial"/>
          <w:i/>
          <w:szCs w:val="24"/>
        </w:rPr>
        <w:t>προσληπτέοι</w:t>
      </w:r>
      <w:proofErr w:type="spellEnd"/>
      <w:r w:rsidR="00A53F1F" w:rsidRPr="00BC3D5B">
        <w:rPr>
          <w:rFonts w:ascii="Arial" w:hAnsi="Arial" w:cs="Arial"/>
          <w:i/>
          <w:szCs w:val="24"/>
        </w:rPr>
        <w:t xml:space="preserve">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w:t>
      </w:r>
      <w:proofErr w:type="spellStart"/>
      <w:r w:rsidR="00A53F1F" w:rsidRPr="00BC3D5B">
        <w:rPr>
          <w:rFonts w:ascii="Arial" w:hAnsi="Arial" w:cs="Arial"/>
          <w:i/>
          <w:szCs w:val="24"/>
        </w:rPr>
        <w:t>μοριοδοτηθούν</w:t>
      </w:r>
      <w:proofErr w:type="spellEnd"/>
      <w:r w:rsidR="00A53F1F" w:rsidRPr="00BC3D5B">
        <w:rPr>
          <w:rFonts w:ascii="Arial" w:hAnsi="Arial" w:cs="Arial"/>
          <w:i/>
          <w:szCs w:val="24"/>
        </w:rPr>
        <w:t xml:space="preserve">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w:t>
      </w:r>
      <w:proofErr w:type="spellStart"/>
      <w:r w:rsidRPr="00BC3D5B">
        <w:rPr>
          <w:rFonts w:ascii="Arial" w:hAnsi="Arial" w:cs="Arial"/>
          <w:b/>
          <w:sz w:val="24"/>
          <w:szCs w:val="24"/>
          <w:u w:val="single"/>
        </w:rPr>
        <w:t>Τρίτεκνος</w:t>
      </w:r>
      <w:proofErr w:type="spellEnd"/>
      <w:r w:rsidRPr="00BC3D5B">
        <w:rPr>
          <w:rFonts w:ascii="Arial" w:hAnsi="Arial" w:cs="Arial"/>
          <w:b/>
          <w:sz w:val="24"/>
          <w:szCs w:val="24"/>
          <w:u w:val="single"/>
        </w:rPr>
        <w:t xml:space="preserve">  </w:t>
      </w:r>
    </w:p>
    <w:p w:rsidR="00D73EE4" w:rsidRPr="00BC3D5B" w:rsidRDefault="00D73EE4" w:rsidP="00D73EE4">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w:t>
      </w:r>
      <w:proofErr w:type="spellStart"/>
      <w:r w:rsidRPr="00BC3D5B">
        <w:rPr>
          <w:rFonts w:ascii="Arial" w:hAnsi="Arial" w:cs="Arial"/>
          <w:szCs w:val="24"/>
        </w:rPr>
        <w:t>τρίτεκνου</w:t>
      </w:r>
      <w:proofErr w:type="spellEnd"/>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proofErr w:type="spellStart"/>
      <w:r w:rsidR="00F62118" w:rsidRPr="00BC3D5B">
        <w:rPr>
          <w:rFonts w:ascii="Arial" w:hAnsi="Arial" w:cs="Arial"/>
          <w:b/>
        </w:rPr>
        <w:t>τρίτεκνου</w:t>
      </w:r>
      <w:proofErr w:type="spellEnd"/>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210"/>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w:t>
      </w:r>
      <w:proofErr w:type="spellStart"/>
      <w:r w:rsidRPr="00BC3D5B">
        <w:rPr>
          <w:rFonts w:ascii="Arial" w:hAnsi="Arial" w:cs="Arial"/>
          <w:spacing w:val="-4"/>
          <w:sz w:val="24"/>
          <w:szCs w:val="24"/>
        </w:rPr>
        <w:t>τρίτεκνος</w:t>
      </w:r>
      <w:proofErr w:type="spellEnd"/>
      <w:r w:rsidRPr="00BC3D5B">
        <w:rPr>
          <w:rFonts w:ascii="Arial" w:hAnsi="Arial" w:cs="Arial"/>
          <w:spacing w:val="-4"/>
          <w:sz w:val="24"/>
          <w:szCs w:val="24"/>
        </w:rPr>
        <w:t xml:space="preserve">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proofErr w:type="spellStart"/>
      <w:r w:rsidRPr="00BC3D5B">
        <w:rPr>
          <w:rFonts w:ascii="Arial" w:hAnsi="Arial" w:cs="Arial"/>
          <w:b/>
          <w:lang w:val="en-US"/>
        </w:rPr>
        <w:t>i</w:t>
      </w:r>
      <w:proofErr w:type="spellEnd"/>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ε. Τέκνο </w:t>
      </w:r>
      <w:proofErr w:type="spellStart"/>
      <w:r w:rsidRPr="00BC3D5B">
        <w:rPr>
          <w:rFonts w:ascii="Arial" w:hAnsi="Arial" w:cs="Arial"/>
          <w:b/>
          <w:sz w:val="24"/>
          <w:szCs w:val="24"/>
          <w:u w:val="single"/>
        </w:rPr>
        <w:t>τρίτεκνης</w:t>
      </w:r>
      <w:proofErr w:type="spellEnd"/>
      <w:r w:rsidRPr="00BC3D5B">
        <w:rPr>
          <w:rFonts w:ascii="Arial" w:hAnsi="Arial" w:cs="Arial"/>
          <w:b/>
          <w:sz w:val="24"/>
          <w:szCs w:val="24"/>
          <w:u w:val="single"/>
        </w:rPr>
        <w:t xml:space="preserve">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 xml:space="preserve">Ως τέκνο </w:t>
      </w:r>
      <w:proofErr w:type="spellStart"/>
      <w:r>
        <w:rPr>
          <w:rFonts w:ascii="Arial" w:hAnsi="Arial" w:cs="Arial"/>
          <w:sz w:val="20"/>
          <w:shd w:val="clear" w:color="auto" w:fill="FFFF00"/>
        </w:rPr>
        <w:t>τρίτεκνης</w:t>
      </w:r>
      <w:proofErr w:type="spellEnd"/>
      <w:r>
        <w:rPr>
          <w:rFonts w:ascii="Arial" w:hAnsi="Arial" w:cs="Arial"/>
          <w:sz w:val="20"/>
          <w:shd w:val="clear" w:color="auto" w:fill="FFFF00"/>
        </w:rPr>
        <w:t xml:space="preserve"> οικογένειας  νοείται το τέκνο </w:t>
      </w:r>
      <w:proofErr w:type="spellStart"/>
      <w:r>
        <w:rPr>
          <w:rFonts w:ascii="Arial" w:hAnsi="Arial" w:cs="Arial"/>
          <w:sz w:val="20"/>
          <w:shd w:val="clear" w:color="auto" w:fill="FFFF00"/>
        </w:rPr>
        <w:t>τρίτεκνου</w:t>
      </w:r>
      <w:proofErr w:type="spellEnd"/>
      <w:r>
        <w:rPr>
          <w:rFonts w:ascii="Arial" w:hAnsi="Arial" w:cs="Arial"/>
          <w:sz w:val="20"/>
          <w:shd w:val="clear" w:color="auto" w:fill="FFFF0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τέκνου </w:t>
      </w:r>
      <w:proofErr w:type="spellStart"/>
      <w:r w:rsidRPr="00BC3D5B">
        <w:rPr>
          <w:rFonts w:ascii="Arial" w:hAnsi="Arial" w:cs="Arial"/>
          <w:szCs w:val="24"/>
        </w:rPr>
        <w:t>τρίτεκνης</w:t>
      </w:r>
      <w:proofErr w:type="spellEnd"/>
      <w:r w:rsidRPr="00BC3D5B">
        <w:rPr>
          <w:rFonts w:ascii="Arial" w:hAnsi="Arial" w:cs="Arial"/>
          <w:szCs w:val="24"/>
        </w:rPr>
        <w:t xml:space="preserve">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w:t>
      </w:r>
      <w:proofErr w:type="spellStart"/>
      <w:r w:rsidR="00F76165" w:rsidRPr="00BC3D5B">
        <w:rPr>
          <w:rFonts w:ascii="Arial" w:hAnsi="Arial" w:cs="Arial"/>
          <w:szCs w:val="24"/>
        </w:rPr>
        <w:t>τριτεκνικής</w:t>
      </w:r>
      <w:proofErr w:type="spellEnd"/>
      <w:r w:rsidR="00F76165" w:rsidRPr="00BC3D5B">
        <w:rPr>
          <w:rFonts w:ascii="Arial" w:hAnsi="Arial" w:cs="Arial"/>
          <w:szCs w:val="24"/>
        </w:rPr>
        <w:t xml:space="preserve">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 xml:space="preserve">Εάν στην αυτή διαδικασία επιλέγονται ως </w:t>
      </w:r>
      <w:proofErr w:type="spellStart"/>
      <w:r w:rsidR="00F76165" w:rsidRPr="00BC3D5B">
        <w:rPr>
          <w:rFonts w:ascii="Arial" w:hAnsi="Arial" w:cs="Arial"/>
          <w:i/>
          <w:szCs w:val="24"/>
        </w:rPr>
        <w:t>προσληπτέοι</w:t>
      </w:r>
      <w:proofErr w:type="spellEnd"/>
      <w:r w:rsidR="00F76165" w:rsidRPr="00BC3D5B">
        <w:rPr>
          <w:rFonts w:ascii="Arial" w:hAnsi="Arial" w:cs="Arial"/>
          <w:i/>
          <w:szCs w:val="24"/>
        </w:rPr>
        <w:t xml:space="preserve">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w:t>
      </w:r>
      <w:proofErr w:type="spellStart"/>
      <w:r w:rsidR="00F76165" w:rsidRPr="00BC3D5B">
        <w:rPr>
          <w:rFonts w:ascii="Arial" w:hAnsi="Arial" w:cs="Arial"/>
          <w:i/>
          <w:szCs w:val="24"/>
        </w:rPr>
        <w:t>μοριοδοτηθούν</w:t>
      </w:r>
      <w:proofErr w:type="spellEnd"/>
      <w:r w:rsidR="00F76165" w:rsidRPr="00BC3D5B">
        <w:rPr>
          <w:rFonts w:ascii="Arial" w:hAnsi="Arial" w:cs="Arial"/>
          <w:i/>
          <w:szCs w:val="24"/>
        </w:rPr>
        <w:t xml:space="preserve">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00F76165"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 xml:space="preserve">τέκνο </w:t>
      </w:r>
      <w:proofErr w:type="spellStart"/>
      <w:r w:rsidRPr="00E7431F">
        <w:rPr>
          <w:rFonts w:ascii="Arial" w:hAnsi="Arial" w:cs="Arial"/>
          <w:szCs w:val="24"/>
          <w:highlight w:val="yellow"/>
          <w:shd w:val="clear" w:color="auto" w:fill="FFFF00"/>
        </w:rPr>
        <w:t>τρίτεκνου</w:t>
      </w:r>
      <w:proofErr w:type="spellEnd"/>
      <w:r w:rsidRPr="00E7431F">
        <w:rPr>
          <w:rFonts w:ascii="Arial" w:hAnsi="Arial" w:cs="Arial"/>
          <w:szCs w:val="24"/>
          <w:highlight w:val="yellow"/>
          <w:shd w:val="clear" w:color="auto" w:fill="FFFF00"/>
        </w:rPr>
        <w:t xml:space="preserve">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νοείται ο γονέας εκείνος ο οποίος, κατά την ημερομηνία υποβολής της αίτησης πρόσληψης, ασκεί εν τοις </w:t>
      </w:r>
      <w:proofErr w:type="spellStart"/>
      <w:r w:rsidRPr="00BC3D5B">
        <w:rPr>
          <w:rFonts w:ascii="Arial" w:hAnsi="Arial" w:cs="Arial"/>
          <w:b/>
          <w:sz w:val="24"/>
          <w:szCs w:val="24"/>
        </w:rPr>
        <w:t>πράγμασι</w:t>
      </w:r>
      <w:proofErr w:type="spellEnd"/>
      <w:r w:rsidRPr="00BC3D5B">
        <w:rPr>
          <w:rFonts w:ascii="Arial" w:hAnsi="Arial" w:cs="Arial"/>
          <w:b/>
          <w:sz w:val="24"/>
          <w:szCs w:val="24"/>
        </w:rPr>
        <w:t xml:space="preserve">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w:t>
      </w:r>
      <w:proofErr w:type="spellStart"/>
      <w:r w:rsidR="005538F0" w:rsidRPr="00BC3D5B">
        <w:rPr>
          <w:rFonts w:ascii="Arial" w:hAnsi="Arial" w:cs="Arial"/>
          <w:i/>
          <w:szCs w:val="24"/>
        </w:rPr>
        <w:t>προσληπτέοι</w:t>
      </w:r>
      <w:proofErr w:type="spellEnd"/>
      <w:r w:rsidR="005538F0" w:rsidRPr="00BC3D5B">
        <w:rPr>
          <w:rFonts w:ascii="Arial" w:hAnsi="Arial" w:cs="Arial"/>
          <w:i/>
          <w:szCs w:val="24"/>
        </w:rPr>
        <w:t xml:space="preserve">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w:t>
      </w:r>
      <w:proofErr w:type="spellStart"/>
      <w:r w:rsidR="005538F0" w:rsidRPr="00BC3D5B">
        <w:rPr>
          <w:rFonts w:ascii="Arial" w:hAnsi="Arial" w:cs="Arial"/>
          <w:i/>
          <w:szCs w:val="24"/>
        </w:rPr>
        <w:t>μοριοδοτηθούν</w:t>
      </w:r>
      <w:proofErr w:type="spellEnd"/>
      <w:r w:rsidR="005538F0" w:rsidRPr="00BC3D5B">
        <w:rPr>
          <w:rFonts w:ascii="Arial" w:hAnsi="Arial" w:cs="Arial"/>
          <w:i/>
          <w:szCs w:val="24"/>
        </w:rPr>
        <w:t xml:space="preserve">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Τέκνο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ή του τέκνου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όσο και το τέκνο </w:t>
      </w:r>
      <w:proofErr w:type="spellStart"/>
      <w:r w:rsidR="004B4686" w:rsidRPr="00BC3D5B">
        <w:rPr>
          <w:rFonts w:ascii="Arial" w:hAnsi="Arial" w:cs="Arial"/>
          <w:sz w:val="24"/>
          <w:szCs w:val="24"/>
        </w:rPr>
        <w:t>τρίτεκνου</w:t>
      </w:r>
      <w:proofErr w:type="spellEnd"/>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xml:space="preserve">. Τις μονάδες που αντιστοιχούν στα κριτήρια του γονέα ή του τέκνου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Τόσο ο γονέας όσο και το τέκνο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w:t>
      </w:r>
      <w:proofErr w:type="spellStart"/>
      <w:r w:rsidR="0012354B" w:rsidRPr="00BC3D5B">
        <w:rPr>
          <w:rFonts w:ascii="Arial" w:hAnsi="Arial" w:cs="Arial"/>
          <w:sz w:val="24"/>
          <w:szCs w:val="24"/>
        </w:rPr>
        <w:t>μονογονεϊκής</w:t>
      </w:r>
      <w:proofErr w:type="spellEnd"/>
      <w:r w:rsidR="0012354B" w:rsidRPr="00BC3D5B">
        <w:rPr>
          <w:rFonts w:ascii="Arial" w:hAnsi="Arial" w:cs="Arial"/>
          <w:sz w:val="24"/>
          <w:szCs w:val="24"/>
        </w:rPr>
        <w:t xml:space="preserve">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rPr>
        <w:t>ή</w:t>
      </w:r>
      <w:r w:rsidRPr="00BC3D5B">
        <w:rPr>
          <w:rFonts w:ascii="Arial" w:hAnsi="Arial" w:cs="Arial"/>
          <w:sz w:val="24"/>
          <w:szCs w:val="24"/>
        </w:rPr>
        <w:t xml:space="preserve"> τέκνο </w:t>
      </w:r>
      <w:proofErr w:type="spellStart"/>
      <w:r w:rsidR="00FD3EB5" w:rsidRPr="00BC3D5B">
        <w:rPr>
          <w:rFonts w:ascii="Arial" w:hAnsi="Arial" w:cs="Arial"/>
          <w:sz w:val="24"/>
          <w:szCs w:val="24"/>
        </w:rPr>
        <w:t>τρίτεκνου</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w:t>
      </w:r>
      <w:proofErr w:type="spellStart"/>
      <w:r w:rsidR="0016573A" w:rsidRPr="00BC3D5B">
        <w:rPr>
          <w:rFonts w:ascii="Arial" w:hAnsi="Arial" w:cs="Arial"/>
          <w:sz w:val="24"/>
          <w:szCs w:val="24"/>
        </w:rPr>
        <w:t>περ</w:t>
      </w:r>
      <w:proofErr w:type="spellEnd"/>
      <w:r w:rsidR="0016573A" w:rsidRPr="00BC3D5B">
        <w:rPr>
          <w:rFonts w:ascii="Arial" w:hAnsi="Arial" w:cs="Arial"/>
          <w:sz w:val="24"/>
          <w:szCs w:val="24"/>
        </w:rPr>
        <w:t xml:space="preserve">.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 xml:space="preserve">Ο χρόνος απασχόλησης με Σύμβαση Μίσθωσης </w:t>
      </w:r>
      <w:proofErr w:type="spellStart"/>
      <w:r w:rsidR="0012354B" w:rsidRPr="00BC3D5B">
        <w:rPr>
          <w:rFonts w:ascii="Arial" w:hAnsi="Arial" w:cs="Arial"/>
          <w:color w:val="000000"/>
          <w:szCs w:val="24"/>
        </w:rPr>
        <w:t>΄Εργου</w:t>
      </w:r>
      <w:proofErr w:type="spellEnd"/>
      <w:r w:rsidR="0012354B" w:rsidRPr="00BC3D5B">
        <w:rPr>
          <w:rFonts w:ascii="Arial" w:hAnsi="Arial" w:cs="Arial"/>
          <w:color w:val="000000"/>
          <w:szCs w:val="24"/>
        </w:rPr>
        <w:t xml:space="preserve">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w:t>
      </w:r>
      <w:proofErr w:type="spellStart"/>
      <w:r w:rsidRPr="00BC3D5B">
        <w:rPr>
          <w:rFonts w:ascii="Arial" w:hAnsi="Arial" w:cs="Arial"/>
          <w:sz w:val="24"/>
          <w:szCs w:val="24"/>
        </w:rPr>
        <w:t>π.χ</w:t>
      </w:r>
      <w:proofErr w:type="spellEnd"/>
      <w:r w:rsidRPr="00BC3D5B">
        <w:rPr>
          <w:rFonts w:ascii="Arial" w:hAnsi="Arial" w:cs="Arial"/>
          <w:sz w:val="24"/>
          <w:szCs w:val="24"/>
        </w:rPr>
        <w:t xml:space="preserve">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w:t>
      </w:r>
      <w:proofErr w:type="spellStart"/>
      <w:r w:rsidRPr="00BC3D5B">
        <w:rPr>
          <w:rFonts w:ascii="Arial" w:hAnsi="Arial" w:cs="Arial"/>
          <w:sz w:val="24"/>
          <w:szCs w:val="24"/>
        </w:rPr>
        <w:t>πράγμασι</w:t>
      </w:r>
      <w:proofErr w:type="spellEnd"/>
      <w:r w:rsidRPr="00BC3D5B">
        <w:rPr>
          <w:rFonts w:ascii="Arial" w:hAnsi="Arial" w:cs="Arial"/>
          <w:sz w:val="24"/>
          <w:szCs w:val="24"/>
        </w:rPr>
        <w:t xml:space="preserve">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proofErr w:type="spellStart"/>
      <w:r w:rsidRPr="00BC3D5B">
        <w:rPr>
          <w:rFonts w:ascii="Arial" w:hAnsi="Arial" w:cs="Arial"/>
          <w:b/>
          <w:sz w:val="24"/>
          <w:szCs w:val="24"/>
        </w:rPr>
        <w:t>κ.λ.π</w:t>
      </w:r>
      <w:proofErr w:type="spellEnd"/>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 xml:space="preserve">«ΑΠΑΡΑΙΤΗΤΑ ΔΙΚΑΙΟΛΟΓΗΤΙΚΑ </w:t>
      </w:r>
      <w:proofErr w:type="spellStart"/>
      <w:r w:rsidRPr="00BC3D5B">
        <w:rPr>
          <w:rFonts w:ascii="Arial" w:hAnsi="Arial" w:cs="Arial"/>
          <w:i/>
          <w:sz w:val="24"/>
          <w:szCs w:val="24"/>
        </w:rPr>
        <w:t>ΣΥΜΜΕΤΟΧΗΣ»</w:t>
      </w:r>
      <w:r w:rsidR="00B06196" w:rsidRPr="00BC3D5B">
        <w:rPr>
          <w:rFonts w:ascii="Arial" w:hAnsi="Arial" w:cs="Arial"/>
          <w:i/>
          <w:sz w:val="24"/>
          <w:szCs w:val="24"/>
        </w:rPr>
        <w:t>του</w:t>
      </w:r>
      <w:proofErr w:type="spellEnd"/>
      <w:r w:rsidR="00B06196" w:rsidRPr="00BC3D5B">
        <w:rPr>
          <w:rFonts w:ascii="Arial" w:hAnsi="Arial" w:cs="Arial"/>
          <w:i/>
          <w:sz w:val="24"/>
          <w:szCs w:val="24"/>
        </w:rPr>
        <w:t xml:space="preserve">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 xml:space="preserve">(αριθ. 1042/2003 απόφαση του </w:t>
      </w:r>
      <w:proofErr w:type="spellStart"/>
      <w:r w:rsidR="00D34BA9" w:rsidRPr="00BC3D5B">
        <w:rPr>
          <w:rFonts w:ascii="Arial" w:hAnsi="Arial" w:cs="Arial"/>
          <w:szCs w:val="24"/>
        </w:rPr>
        <w:t>ΣτΕ</w:t>
      </w:r>
      <w:proofErr w:type="spellEnd"/>
      <w:r w:rsidR="00D34BA9" w:rsidRPr="00BC3D5B">
        <w:rPr>
          <w:rFonts w:ascii="Arial" w:hAnsi="Arial" w:cs="Arial"/>
          <w:szCs w:val="24"/>
        </w:rPr>
        <w:t>).</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 xml:space="preserve">ο οποίος δεν έχει υποβάλει την ανωτέρω υπεύθυνη δήλωση αλλά από τον έλεγχο των </w:t>
      </w:r>
      <w:proofErr w:type="spellStart"/>
      <w:r w:rsidR="00A75841" w:rsidRPr="00BC3D5B">
        <w:rPr>
          <w:rFonts w:ascii="Arial" w:hAnsi="Arial" w:cs="Arial"/>
        </w:rPr>
        <w:t>συνυποβληθέντων</w:t>
      </w:r>
      <w:proofErr w:type="spellEnd"/>
      <w:r w:rsidR="00A75841" w:rsidRPr="00BC3D5B">
        <w:rPr>
          <w:rFonts w:ascii="Arial" w:hAnsi="Arial" w:cs="Arial"/>
        </w:rPr>
        <w:t xml:space="preserve">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w:t>
      </w:r>
      <w:proofErr w:type="spellStart"/>
      <w:r w:rsidRPr="00BC3D5B">
        <w:rPr>
          <w:rFonts w:ascii="Arial" w:hAnsi="Arial" w:cs="Arial"/>
          <w:bCs/>
        </w:rPr>
        <w:t>τηλ</w:t>
      </w:r>
      <w:proofErr w:type="spellEnd"/>
      <w:r w:rsidRPr="00BC3D5B">
        <w:rPr>
          <w:rFonts w:ascii="Arial" w:hAnsi="Arial" w:cs="Arial"/>
          <w:bCs/>
        </w:rPr>
        <w:t xml:space="preserve">. 210−3443384 και β) </w:t>
      </w:r>
      <w:proofErr w:type="spellStart"/>
      <w:r w:rsidRPr="00BC3D5B">
        <w:rPr>
          <w:rFonts w:ascii="Arial" w:hAnsi="Arial" w:cs="Arial"/>
          <w:bCs/>
        </w:rPr>
        <w:t>Καραμαούνα</w:t>
      </w:r>
      <w:proofErr w:type="spellEnd"/>
      <w:r w:rsidRPr="00BC3D5B">
        <w:rPr>
          <w:rFonts w:ascii="Arial" w:hAnsi="Arial" w:cs="Arial"/>
          <w:bCs/>
        </w:rPr>
        <w:t xml:space="preserve"> 1, Πλ. </w:t>
      </w:r>
      <w:proofErr w:type="spellStart"/>
      <w:r w:rsidRPr="00BC3D5B">
        <w:rPr>
          <w:rFonts w:ascii="Arial" w:hAnsi="Arial" w:cs="Arial"/>
          <w:bCs/>
        </w:rPr>
        <w:t>Σκρά</w:t>
      </w:r>
      <w:proofErr w:type="spellEnd"/>
      <w:r w:rsidRPr="00BC3D5B">
        <w:rPr>
          <w:rFonts w:ascii="Arial" w:hAnsi="Arial" w:cs="Arial"/>
          <w:bCs/>
        </w:rPr>
        <w:t xml:space="preserve">, Τ.Κ. 55132 Θεσσαλονίκη, </w:t>
      </w:r>
      <w:proofErr w:type="spellStart"/>
      <w:r w:rsidRPr="00BC3D5B">
        <w:rPr>
          <w:rFonts w:ascii="Arial" w:hAnsi="Arial" w:cs="Arial"/>
          <w:bCs/>
        </w:rPr>
        <w:t>τηλ</w:t>
      </w:r>
      <w:proofErr w:type="spellEnd"/>
      <w:r w:rsidRPr="00BC3D5B">
        <w:rPr>
          <w:rFonts w:ascii="Arial" w:hAnsi="Arial" w:cs="Arial"/>
          <w:bCs/>
        </w:rPr>
        <w:t xml:space="preserve">.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w:t>
      </w:r>
      <w:proofErr w:type="spellStart"/>
      <w:r w:rsidR="0012354B" w:rsidRPr="00BC3D5B">
        <w:rPr>
          <w:rFonts w:ascii="Arial" w:eastAsia="MgHelveticaUCPol" w:hAnsi="Arial" w:cs="Arial"/>
        </w:rPr>
        <w:t>τηλ</w:t>
      </w:r>
      <w:proofErr w:type="spellEnd"/>
      <w:r w:rsidR="0012354B" w:rsidRPr="00BC3D5B">
        <w:rPr>
          <w:rFonts w:ascii="Arial" w:eastAsia="MgHelveticaUCPol" w:hAnsi="Arial" w:cs="Arial"/>
        </w:rPr>
        <w:t>.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w:t>
      </w:r>
      <w:proofErr w:type="spellStart"/>
      <w:r w:rsidR="0012354B" w:rsidRPr="00BC3D5B">
        <w:rPr>
          <w:rFonts w:ascii="Arial" w:hAnsi="Arial" w:cs="Arial"/>
          <w:szCs w:val="24"/>
        </w:rPr>
        <w:t>Μεταδευτεροβάθμιας</w:t>
      </w:r>
      <w:proofErr w:type="spellEnd"/>
      <w:r w:rsidR="0012354B" w:rsidRPr="00BC3D5B">
        <w:rPr>
          <w:rFonts w:ascii="Arial" w:hAnsi="Arial" w:cs="Arial"/>
          <w:szCs w:val="24"/>
        </w:rPr>
        <w:t xml:space="preserve">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 xml:space="preserve">διπλώματος ο βαθμός του πρακτικού μέρους αναγράφεται στη </w:t>
      </w:r>
      <w:proofErr w:type="spellStart"/>
      <w:r w:rsidR="001E42EC" w:rsidRPr="00BC3D5B">
        <w:rPr>
          <w:rFonts w:ascii="Arial" w:hAnsi="Arial" w:cs="Arial"/>
          <w:szCs w:val="24"/>
        </w:rPr>
        <w:t>δεκάβαθμη</w:t>
      </w:r>
      <w:proofErr w:type="spellEnd"/>
      <w:r w:rsidR="001E42EC" w:rsidRPr="00BC3D5B">
        <w:rPr>
          <w:rFonts w:ascii="Arial" w:hAnsi="Arial" w:cs="Arial"/>
          <w:szCs w:val="24"/>
        </w:rPr>
        <w:t xml:space="preserve">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 xml:space="preserve">ς στην </w:t>
      </w:r>
      <w:proofErr w:type="spellStart"/>
      <w:r w:rsidR="001E42EC" w:rsidRPr="00BC3D5B">
        <w:rPr>
          <w:rFonts w:ascii="Arial" w:hAnsi="Arial" w:cs="Arial"/>
          <w:szCs w:val="24"/>
        </w:rPr>
        <w:t>εικοσάβαθμη</w:t>
      </w:r>
      <w:proofErr w:type="spellEnd"/>
      <w:r w:rsidR="001E42EC" w:rsidRPr="00BC3D5B">
        <w:rPr>
          <w:rFonts w:ascii="Arial" w:hAnsi="Arial" w:cs="Arial"/>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001E42EC" w:rsidRPr="00BC3D5B">
        <w:rPr>
          <w:rFonts w:ascii="Arial" w:hAnsi="Arial" w:cs="Arial"/>
          <w:szCs w:val="24"/>
        </w:rPr>
        <w:t>εικοσάβαθμη</w:t>
      </w:r>
      <w:proofErr w:type="spellEnd"/>
      <w:r w:rsidR="001E42EC" w:rsidRPr="00BC3D5B">
        <w:rPr>
          <w:rFonts w:ascii="Arial" w:hAnsi="Arial" w:cs="Arial"/>
          <w:szCs w:val="24"/>
        </w:rPr>
        <w:t xml:space="preserve"> κλίμακα (Απόφαση 2384 - ΦΕΚ 725/τ.Β’/3-5-2011, όπως ισχύει).</w:t>
      </w:r>
      <w:r w:rsidR="00997B49" w:rsidRPr="00BC3D5B">
        <w:rPr>
          <w:rFonts w:ascii="Arial" w:hAnsi="Arial" w:cs="Arial"/>
          <w:szCs w:val="24"/>
        </w:rPr>
        <w:t xml:space="preserve"> Π.χ. ο βαθμός 8 της </w:t>
      </w:r>
      <w:proofErr w:type="spellStart"/>
      <w:r w:rsidR="00997B49" w:rsidRPr="00BC3D5B">
        <w:rPr>
          <w:rFonts w:ascii="Arial" w:hAnsi="Arial" w:cs="Arial"/>
          <w:szCs w:val="24"/>
        </w:rPr>
        <w:t>δεκάβαθμης</w:t>
      </w:r>
      <w:proofErr w:type="spellEnd"/>
      <w:r w:rsidR="00997B49" w:rsidRPr="00BC3D5B">
        <w:rPr>
          <w:rFonts w:ascii="Arial" w:hAnsi="Arial" w:cs="Arial"/>
          <w:szCs w:val="24"/>
        </w:rPr>
        <w:t xml:space="preserve"> κλίμακας </w:t>
      </w:r>
      <w:r w:rsidR="00F36F2C" w:rsidRPr="00BC3D5B">
        <w:rPr>
          <w:rFonts w:ascii="Arial" w:hAnsi="Arial" w:cs="Arial"/>
          <w:szCs w:val="24"/>
        </w:rPr>
        <w:t xml:space="preserve">αναγόμενος στην </w:t>
      </w:r>
      <w:proofErr w:type="spellStart"/>
      <w:r w:rsidR="00F36F2C" w:rsidRPr="00BC3D5B">
        <w:rPr>
          <w:rFonts w:ascii="Arial" w:hAnsi="Arial" w:cs="Arial"/>
          <w:szCs w:val="24"/>
        </w:rPr>
        <w:t>εικοσάβαθμη</w:t>
      </w:r>
      <w:proofErr w:type="spellEnd"/>
      <w:r w:rsidR="00F36F2C" w:rsidRPr="00BC3D5B">
        <w:rPr>
          <w:rFonts w:ascii="Arial" w:hAnsi="Arial" w:cs="Arial"/>
          <w:szCs w:val="24"/>
        </w:rPr>
        <w:t xml:space="preserve">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proofErr w:type="spellStart"/>
      <w:r w:rsidRPr="00BC3D5B">
        <w:rPr>
          <w:rFonts w:ascii="Arial" w:hAnsi="Arial" w:cs="Arial"/>
          <w:szCs w:val="24"/>
          <w:lang w:val="en-US"/>
        </w:rPr>
        <w:t>i</w:t>
      </w:r>
      <w:proofErr w:type="spellEnd"/>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αποφάσεις χορήγησης άδειας ασκήσεως επαγγέλματος ή τίτλου ειδικότητας των ιατρών, νοσοκόμων, οδοντιάτρων, φαρμακοποιών, μαιών/</w:t>
      </w:r>
      <w:proofErr w:type="spellStart"/>
      <w:r w:rsidRPr="00BC3D5B">
        <w:rPr>
          <w:rFonts w:ascii="Arial" w:hAnsi="Arial" w:cs="Arial"/>
          <w:szCs w:val="24"/>
        </w:rPr>
        <w:t>μαιευτών</w:t>
      </w:r>
      <w:proofErr w:type="spellEnd"/>
      <w:r w:rsidRPr="00BC3D5B">
        <w:rPr>
          <w:rFonts w:ascii="Arial" w:hAnsi="Arial" w:cs="Arial"/>
          <w:szCs w:val="24"/>
        </w:rPr>
        <w:t xml:space="preserve"> που χορηγήθηκαν α) σύμφωνα με όσα προβλέπονται στις διατάξεις του Κεφαλαίου ΙΙΙ του Τίτλου ΙΙΙ του </w:t>
      </w:r>
      <w:proofErr w:type="spellStart"/>
      <w:r w:rsidRPr="00BC3D5B">
        <w:rPr>
          <w:rFonts w:ascii="Arial" w:hAnsi="Arial" w:cs="Arial"/>
          <w:szCs w:val="24"/>
        </w:rPr>
        <w:t>π.δ</w:t>
      </w:r>
      <w:proofErr w:type="spellEnd"/>
      <w:r w:rsidRPr="00BC3D5B">
        <w:rPr>
          <w:rFonts w:ascii="Arial" w:hAnsi="Arial" w:cs="Arial"/>
          <w:szCs w:val="24"/>
        </w:rPr>
        <w:t xml:space="preserve">. 38/2010 από τις αρμόδιες Διευθύνσεις των Περιφερειών ή των πρώην Νομαρχιακών Αυτοδιοικήσεων ή β) σύμφωνα με όσα προβλέπονταν στις διατάξεις των </w:t>
      </w:r>
      <w:proofErr w:type="spellStart"/>
      <w:r w:rsidRPr="00BC3D5B">
        <w:rPr>
          <w:rFonts w:ascii="Arial" w:hAnsi="Arial" w:cs="Arial"/>
          <w:szCs w:val="24"/>
        </w:rPr>
        <w:t>π.δ</w:t>
      </w:r>
      <w:proofErr w:type="spellEnd"/>
      <w:r w:rsidRPr="00BC3D5B">
        <w:rPr>
          <w:rFonts w:ascii="Arial" w:hAnsi="Arial" w:cs="Arial"/>
          <w:szCs w:val="24"/>
        </w:rPr>
        <w:t>. 84/1986 (ιατροί), 40/1986 (νοσοκόμοι), 98/1986 (οδοντίατροι), 213/2003 (φαρμακοποιοί), 97/1986 (μαίες/-</w:t>
      </w:r>
      <w:proofErr w:type="spellStart"/>
      <w:r w:rsidRPr="00BC3D5B">
        <w:rPr>
          <w:rFonts w:ascii="Arial" w:hAnsi="Arial" w:cs="Arial"/>
          <w:szCs w:val="24"/>
        </w:rPr>
        <w:t>ευτέ</w:t>
      </w:r>
      <w:proofErr w:type="spellEnd"/>
      <w:r w:rsidRPr="00BC3D5B">
        <w:rPr>
          <w:rFonts w:ascii="Arial" w:hAnsi="Arial" w:cs="Arial"/>
          <w:szCs w:val="24"/>
        </w:rPr>
        <w:t xml:space="preserve">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«άδεια εγκατάστασης κτηνιάτρου» σύμφωνα με όσα προβλέπονταν στο </w:t>
      </w:r>
      <w:proofErr w:type="spellStart"/>
      <w:r w:rsidRPr="00BC3D5B">
        <w:rPr>
          <w:rFonts w:ascii="Arial" w:hAnsi="Arial" w:cs="Arial"/>
          <w:szCs w:val="24"/>
        </w:rPr>
        <w:t>π.δ</w:t>
      </w:r>
      <w:proofErr w:type="spellEnd"/>
      <w:r w:rsidRPr="00BC3D5B">
        <w:rPr>
          <w:rFonts w:ascii="Arial" w:hAnsi="Arial" w:cs="Arial"/>
          <w:szCs w:val="24"/>
        </w:rPr>
        <w:t>.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proofErr w:type="gramStart"/>
      <w:r w:rsidR="00BE7CD2" w:rsidRPr="00BC3D5B">
        <w:rPr>
          <w:rFonts w:ascii="Arial" w:hAnsi="Arial" w:cs="Arial"/>
          <w:szCs w:val="24"/>
        </w:rPr>
        <w:t>α</w:t>
      </w:r>
      <w:r w:rsidRPr="00BC3D5B">
        <w:rPr>
          <w:rFonts w:ascii="Arial" w:hAnsi="Arial" w:cs="Arial"/>
          <w:szCs w:val="24"/>
        </w:rPr>
        <w:t>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w:t>
      </w:r>
      <w:proofErr w:type="spellStart"/>
      <w:r w:rsidRPr="00BC3D5B">
        <w:rPr>
          <w:rFonts w:ascii="Arial" w:hAnsi="Arial" w:cs="Arial"/>
          <w:szCs w:val="24"/>
        </w:rPr>
        <w:t>π.δ</w:t>
      </w:r>
      <w:proofErr w:type="spellEnd"/>
      <w:r w:rsidRPr="00BC3D5B">
        <w:rPr>
          <w:rFonts w:ascii="Arial" w:hAnsi="Arial" w:cs="Arial"/>
          <w:szCs w:val="24"/>
        </w:rPr>
        <w:t xml:space="preserve">. 38/2010, από το Τεχνικό Επιμελητήριο Ελλάδας ή σύμφωνα με όσα προβλέπονται στα </w:t>
      </w:r>
      <w:proofErr w:type="spellStart"/>
      <w:r w:rsidRPr="00BC3D5B">
        <w:rPr>
          <w:rFonts w:ascii="Arial" w:hAnsi="Arial" w:cs="Arial"/>
          <w:szCs w:val="24"/>
        </w:rPr>
        <w:t>π.δ</w:t>
      </w:r>
      <w:proofErr w:type="spellEnd"/>
      <w:r w:rsidRPr="00BC3D5B">
        <w:rPr>
          <w:rFonts w:ascii="Arial" w:hAnsi="Arial" w:cs="Arial"/>
          <w:szCs w:val="24"/>
        </w:rPr>
        <w:t>.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proofErr w:type="spellStart"/>
      <w:r w:rsidRPr="00BC3D5B">
        <w:rPr>
          <w:rFonts w:ascii="Arial" w:hAnsi="Arial" w:cs="Arial"/>
          <w:smallCaps/>
          <w:szCs w:val="24"/>
        </w:rPr>
        <w:t>εντυπου</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 xml:space="preserve">και Θρησκευμάτων σε </w:t>
      </w:r>
      <w:proofErr w:type="spellStart"/>
      <w:r w:rsidRPr="00BC3D5B">
        <w:rPr>
          <w:rFonts w:ascii="Arial" w:hAnsi="Arial" w:cs="Arial"/>
          <w:sz w:val="24"/>
          <w:szCs w:val="24"/>
        </w:rPr>
        <w:t>εικοσάβαθμη</w:t>
      </w:r>
      <w:proofErr w:type="spellEnd"/>
      <w:r w:rsidRPr="00BC3D5B">
        <w:rPr>
          <w:rFonts w:ascii="Arial" w:hAnsi="Arial" w:cs="Arial"/>
          <w:sz w:val="24"/>
          <w:szCs w:val="24"/>
        </w:rPr>
        <w:t xml:space="preserve">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 xml:space="preserve">του άρθρου 55 του </w:t>
      </w:r>
      <w:proofErr w:type="spellStart"/>
      <w:r w:rsidRPr="00BC3D5B">
        <w:rPr>
          <w:rFonts w:ascii="Arial" w:hAnsi="Arial" w:cs="Arial"/>
          <w:szCs w:val="24"/>
        </w:rPr>
        <w:t>π.δ</w:t>
      </w:r>
      <w:proofErr w:type="spellEnd"/>
      <w:r w:rsidRPr="00BC3D5B">
        <w:rPr>
          <w:rFonts w:ascii="Arial" w:hAnsi="Arial" w:cs="Arial"/>
          <w:szCs w:val="24"/>
        </w:rPr>
        <w:t>.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w:t>
      </w:r>
      <w:proofErr w:type="spellStart"/>
      <w:r w:rsidRPr="00BC3D5B">
        <w:rPr>
          <w:rFonts w:ascii="Arial" w:hAnsi="Arial" w:cs="Arial"/>
          <w:szCs w:val="24"/>
        </w:rPr>
        <w:t>π.δ</w:t>
      </w:r>
      <w:proofErr w:type="spellEnd"/>
      <w:r w:rsidRPr="00BC3D5B">
        <w:rPr>
          <w:rFonts w:ascii="Arial" w:hAnsi="Arial" w:cs="Arial"/>
          <w:szCs w:val="24"/>
        </w:rPr>
        <w:t>.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w:t>
      </w:r>
      <w:proofErr w:type="spellStart"/>
      <w:r w:rsidRPr="00BC3D5B">
        <w:rPr>
          <w:rFonts w:ascii="Arial" w:hAnsi="Arial" w:cs="Arial"/>
          <w:szCs w:val="24"/>
        </w:rPr>
        <w:t>π.δ</w:t>
      </w:r>
      <w:proofErr w:type="spellEnd"/>
      <w:r w:rsidRPr="00BC3D5B">
        <w:rPr>
          <w:rFonts w:ascii="Arial" w:hAnsi="Arial" w:cs="Arial"/>
          <w:szCs w:val="24"/>
        </w:rPr>
        <w:t>.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w:t>
      </w:r>
      <w:proofErr w:type="spellStart"/>
      <w:r w:rsidRPr="00BC3D5B">
        <w:rPr>
          <w:rFonts w:ascii="Arial" w:hAnsi="Arial" w:cs="Arial"/>
          <w:sz w:val="24"/>
          <w:szCs w:val="24"/>
        </w:rPr>
        <w:t>α΄</w:t>
      </w:r>
      <w:proofErr w:type="spellEnd"/>
      <w:r w:rsidRPr="00BC3D5B">
        <w:rPr>
          <w:rFonts w:ascii="Arial" w:hAnsi="Arial" w:cs="Arial"/>
          <w:sz w:val="24"/>
          <w:szCs w:val="24"/>
        </w:rPr>
        <w:t xml:space="preserve">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w:t>
      </w:r>
      <w:proofErr w:type="spellStart"/>
      <w:r w:rsidR="0012354B" w:rsidRPr="00BC3D5B">
        <w:rPr>
          <w:rFonts w:ascii="Arial" w:hAnsi="Arial" w:cs="Arial"/>
          <w:sz w:val="24"/>
          <w:szCs w:val="24"/>
        </w:rPr>
        <w:t>νσεις</w:t>
      </w:r>
      <w:proofErr w:type="spellEnd"/>
      <w:r w:rsidR="0012354B" w:rsidRPr="00BC3D5B">
        <w:rPr>
          <w:rFonts w:ascii="Arial" w:hAnsi="Arial" w:cs="Arial"/>
          <w:sz w:val="24"/>
          <w:szCs w:val="24"/>
        </w:rPr>
        <w:t xml:space="preserve"> Β/</w:t>
      </w:r>
      <w:proofErr w:type="spellStart"/>
      <w:r w:rsidR="0012354B" w:rsidRPr="00BC3D5B">
        <w:rPr>
          <w:rFonts w:ascii="Arial" w:hAnsi="Arial" w:cs="Arial"/>
          <w:sz w:val="24"/>
          <w:szCs w:val="24"/>
        </w:rPr>
        <w:t>θμιας</w:t>
      </w:r>
      <w:proofErr w:type="spellEnd"/>
      <w:r w:rsidR="0012354B" w:rsidRPr="00BC3D5B">
        <w:rPr>
          <w:rFonts w:ascii="Arial" w:hAnsi="Arial" w:cs="Arial"/>
          <w:sz w:val="24"/>
          <w:szCs w:val="24"/>
        </w:rPr>
        <w:t xml:space="preserve">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proofErr w:type="spellStart"/>
      <w:r w:rsidR="0012354B" w:rsidRPr="00BC3D5B">
        <w:rPr>
          <w:rFonts w:ascii="Arial" w:hAnsi="Arial" w:cs="Arial"/>
          <w:szCs w:val="24"/>
          <w:lang w:val="en-US"/>
        </w:rPr>
        <w:t>asep</w:t>
      </w:r>
      <w:proofErr w:type="spellEnd"/>
      <w:r w:rsidR="0012354B" w:rsidRPr="00BC3D5B">
        <w:rPr>
          <w:rFonts w:ascii="Arial" w:hAnsi="Arial" w:cs="Arial"/>
          <w:szCs w:val="24"/>
        </w:rPr>
        <w:t>.</w:t>
      </w:r>
      <w:proofErr w:type="spellStart"/>
      <w:r w:rsidR="0012354B" w:rsidRPr="00BC3D5B">
        <w:rPr>
          <w:rFonts w:ascii="Arial" w:hAnsi="Arial" w:cs="Arial"/>
          <w:szCs w:val="24"/>
          <w:lang w:val="en-US"/>
        </w:rPr>
        <w:t>gr</w:t>
      </w:r>
      <w:proofErr w:type="spellEnd"/>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w:t>
      </w:r>
      <w:proofErr w:type="spellStart"/>
      <w:r w:rsidRPr="00BC3D5B">
        <w:rPr>
          <w:rFonts w:ascii="Arial" w:hAnsi="Arial" w:cs="Arial"/>
          <w:szCs w:val="24"/>
        </w:rPr>
        <w:t>αριθμ</w:t>
      </w:r>
      <w:proofErr w:type="spellEnd"/>
      <w:r w:rsidRPr="00BC3D5B">
        <w:rPr>
          <w:rFonts w:ascii="Arial" w:hAnsi="Arial" w:cs="Arial"/>
          <w:szCs w:val="24"/>
        </w:rPr>
        <w:t xml:space="preserve">.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xml:space="preserve">. </w:t>
      </w:r>
      <w:proofErr w:type="spellStart"/>
      <w:r w:rsidRPr="00BC3D5B">
        <w:rPr>
          <w:rFonts w:ascii="Arial" w:hAnsi="Arial" w:cs="Arial"/>
          <w:b/>
          <w:szCs w:val="24"/>
        </w:rPr>
        <w:t>Τρίτεκνοι</w:t>
      </w:r>
      <w:proofErr w:type="spellEnd"/>
      <w:r w:rsidRPr="00BC3D5B">
        <w:rPr>
          <w:rFonts w:ascii="Arial" w:hAnsi="Arial" w:cs="Arial"/>
          <w:b/>
          <w:szCs w:val="24"/>
        </w:rPr>
        <w:t xml:space="preserve"> και Τέκνα </w:t>
      </w:r>
      <w:proofErr w:type="spellStart"/>
      <w:r w:rsidRPr="00BC3D5B">
        <w:rPr>
          <w:rFonts w:ascii="Arial" w:hAnsi="Arial" w:cs="Arial"/>
          <w:b/>
          <w:szCs w:val="24"/>
        </w:rPr>
        <w:t>Τρ</w:t>
      </w:r>
      <w:r w:rsidR="004251E7" w:rsidRPr="00BC3D5B">
        <w:rPr>
          <w:rFonts w:ascii="Arial" w:hAnsi="Arial" w:cs="Arial"/>
          <w:b/>
          <w:szCs w:val="24"/>
        </w:rPr>
        <w:t>ίτε</w:t>
      </w:r>
      <w:r w:rsidRPr="00BC3D5B">
        <w:rPr>
          <w:rFonts w:ascii="Arial" w:hAnsi="Arial" w:cs="Arial"/>
          <w:b/>
          <w:szCs w:val="24"/>
        </w:rPr>
        <w:t>κνων</w:t>
      </w:r>
      <w:proofErr w:type="spellEnd"/>
      <w:r w:rsidRPr="00BC3D5B">
        <w:rPr>
          <w:rFonts w:ascii="Arial" w:hAnsi="Arial" w:cs="Arial"/>
          <w:b/>
          <w:szCs w:val="24"/>
        </w:rPr>
        <w:t xml:space="preserve">: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 xml:space="preserve">1.  </w:t>
      </w:r>
      <w:proofErr w:type="spellStart"/>
      <w:r w:rsidRPr="00BC3D5B">
        <w:rPr>
          <w:rFonts w:ascii="Arial" w:hAnsi="Arial" w:cs="Arial"/>
          <w:b/>
          <w:szCs w:val="24"/>
        </w:rPr>
        <w:t>Τρίτεκνοι</w:t>
      </w:r>
      <w:proofErr w:type="spellEnd"/>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 xml:space="preserve">2.  Τέκνα </w:t>
      </w:r>
      <w:proofErr w:type="spellStart"/>
      <w:r w:rsidRPr="00BC3D5B">
        <w:rPr>
          <w:rFonts w:ascii="Arial" w:hAnsi="Arial" w:cs="Arial"/>
          <w:b/>
          <w:szCs w:val="24"/>
        </w:rPr>
        <w:t>τρ</w:t>
      </w:r>
      <w:r w:rsidR="004251E7" w:rsidRPr="00BC3D5B">
        <w:rPr>
          <w:rFonts w:ascii="Arial" w:hAnsi="Arial" w:cs="Arial"/>
          <w:b/>
          <w:szCs w:val="24"/>
        </w:rPr>
        <w:t>ίτε</w:t>
      </w:r>
      <w:r w:rsidRPr="00BC3D5B">
        <w:rPr>
          <w:rFonts w:ascii="Arial" w:hAnsi="Arial" w:cs="Arial"/>
          <w:b/>
          <w:szCs w:val="24"/>
        </w:rPr>
        <w:t>κνων</w:t>
      </w:r>
      <w:proofErr w:type="spellEnd"/>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 xml:space="preserve">Για την απόδειξη της ιδιότητας του </w:t>
      </w:r>
      <w:proofErr w:type="spellStart"/>
      <w:r w:rsidRPr="00BC3D5B">
        <w:rPr>
          <w:rFonts w:ascii="Arial" w:hAnsi="Arial" w:cs="Arial"/>
          <w:b/>
          <w:szCs w:val="24"/>
        </w:rPr>
        <w:t>τρίτεκνου</w:t>
      </w:r>
      <w:proofErr w:type="spellEnd"/>
      <w:r w:rsidRPr="00BC3D5B">
        <w:rPr>
          <w:rFonts w:ascii="Arial" w:hAnsi="Arial" w:cs="Arial"/>
          <w:b/>
          <w:szCs w:val="24"/>
        </w:rPr>
        <w:t xml:space="preserve"> ή τέκνου </w:t>
      </w:r>
      <w:proofErr w:type="spellStart"/>
      <w:r w:rsidRPr="00BC3D5B">
        <w:rPr>
          <w:rFonts w:ascii="Arial" w:hAnsi="Arial" w:cs="Arial"/>
          <w:b/>
          <w:szCs w:val="24"/>
        </w:rPr>
        <w:t>τρίτεκνης</w:t>
      </w:r>
      <w:proofErr w:type="spellEnd"/>
      <w:r w:rsidRPr="00BC3D5B">
        <w:rPr>
          <w:rFonts w:ascii="Arial" w:hAnsi="Arial" w:cs="Arial"/>
          <w:b/>
          <w:szCs w:val="24"/>
        </w:rPr>
        <w:t xml:space="preserve">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 xml:space="preserve">Σε περίπτωση αναπηρίας τέκνου σε ποσοστό εξήντα επτά (67%) και άνω ισοβίως, ανεξαρτήτως </w:t>
      </w:r>
      <w:proofErr w:type="spellStart"/>
      <w:r w:rsidRPr="00BC3D5B">
        <w:rPr>
          <w:rFonts w:ascii="Arial" w:hAnsi="Arial" w:cs="Arial"/>
        </w:rPr>
        <w:t>ηλικίας</w:t>
      </w:r>
      <w:r w:rsidR="007864BF">
        <w:rPr>
          <w:rFonts w:ascii="Arial" w:hAnsi="Arial" w:cs="Arial"/>
        </w:rPr>
        <w:t>,</w:t>
      </w:r>
      <w:r w:rsidRPr="00BC3D5B">
        <w:rPr>
          <w:rFonts w:ascii="Arial" w:hAnsi="Arial" w:cs="Arial"/>
        </w:rPr>
        <w:t>πιστοποιητικό</w:t>
      </w:r>
      <w:proofErr w:type="spellEnd"/>
      <w:r w:rsidRPr="00BC3D5B">
        <w:rPr>
          <w:rFonts w:ascii="Arial" w:hAnsi="Arial" w:cs="Arial"/>
        </w:rPr>
        <w:t xml:space="preserve">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proofErr w:type="spellStart"/>
      <w:r w:rsidR="001C0F3E" w:rsidRPr="00BC3D5B">
        <w:rPr>
          <w:rFonts w:ascii="Arial" w:hAnsi="Arial" w:cs="Arial"/>
          <w:szCs w:val="24"/>
        </w:rPr>
        <w:t>τρίτεκνοι</w:t>
      </w:r>
      <w:proofErr w:type="spellEnd"/>
      <w:r w:rsidRPr="00BC3D5B">
        <w:rPr>
          <w:rFonts w:ascii="Arial" w:hAnsi="Arial" w:cs="Arial"/>
          <w:szCs w:val="24"/>
        </w:rPr>
        <w:t xml:space="preserve"> και τα τέκνα </w:t>
      </w:r>
      <w:proofErr w:type="spellStart"/>
      <w:r w:rsidR="001C0F3E" w:rsidRPr="00BC3D5B">
        <w:rPr>
          <w:rFonts w:ascii="Arial" w:hAnsi="Arial" w:cs="Arial"/>
          <w:szCs w:val="24"/>
        </w:rPr>
        <w:t>τρίτεκνων</w:t>
      </w:r>
      <w:proofErr w:type="spellEnd"/>
      <w:r w:rsidRPr="00BC3D5B">
        <w:rPr>
          <w:rFonts w:ascii="Arial" w:hAnsi="Arial" w:cs="Arial"/>
          <w:szCs w:val="24"/>
        </w:rPr>
        <w:t xml:space="preserve"> οικογενειών, στην περίπτωση που δεν έχουν συμπληρώσει το σχετικό τετραγωνίδιο στην αίτηση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proofErr w:type="spellStart"/>
      <w:r w:rsidR="001C0F3E" w:rsidRPr="00BC3D5B">
        <w:rPr>
          <w:rFonts w:ascii="Arial" w:hAnsi="Arial" w:cs="Arial"/>
          <w:szCs w:val="24"/>
        </w:rPr>
        <w:t>τρι</w:t>
      </w:r>
      <w:r w:rsidRPr="00BC3D5B">
        <w:rPr>
          <w:rFonts w:ascii="Arial" w:hAnsi="Arial" w:cs="Arial"/>
          <w:szCs w:val="24"/>
        </w:rPr>
        <w:t>τεκνικής</w:t>
      </w:r>
      <w:proofErr w:type="spellEnd"/>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w:t>
      </w:r>
      <w:proofErr w:type="spellStart"/>
      <w:r w:rsidRPr="00BC3D5B">
        <w:rPr>
          <w:rFonts w:ascii="Arial" w:hAnsi="Arial" w:cs="Arial"/>
          <w:b/>
          <w:szCs w:val="24"/>
        </w:rPr>
        <w:t>μονογονεϊκής</w:t>
      </w:r>
      <w:proofErr w:type="spellEnd"/>
      <w:r w:rsidRPr="00BC3D5B">
        <w:rPr>
          <w:rFonts w:ascii="Arial" w:hAnsi="Arial" w:cs="Arial"/>
          <w:b/>
          <w:szCs w:val="24"/>
        </w:rPr>
        <w:t xml:space="preserve">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Ο γονέας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 xml:space="preserve">Στην περίπτωση χηρείας του </w:t>
      </w:r>
      <w:proofErr w:type="spellStart"/>
      <w:r w:rsidRPr="00BC3D5B">
        <w:rPr>
          <w:rFonts w:ascii="Arial" w:hAnsi="Arial" w:cs="Arial"/>
          <w:b/>
          <w:sz w:val="22"/>
          <w:szCs w:val="22"/>
          <w:u w:val="single"/>
        </w:rPr>
        <w:t>μονογονέα</w:t>
      </w:r>
      <w:proofErr w:type="spellEnd"/>
      <w:r w:rsidRPr="00BC3D5B">
        <w:rPr>
          <w:rFonts w:ascii="Arial" w:hAnsi="Arial" w:cs="Arial"/>
          <w:b/>
          <w:sz w:val="22"/>
          <w:szCs w:val="22"/>
          <w:u w:val="single"/>
        </w:rPr>
        <w:t xml:space="preserve"> ή κηρύξεως αφάνειας κατά </w:t>
      </w:r>
      <w:proofErr w:type="spellStart"/>
      <w:r w:rsidRPr="00BC3D5B">
        <w:rPr>
          <w:rFonts w:ascii="Arial" w:hAnsi="Arial" w:cs="Arial"/>
          <w:b/>
          <w:sz w:val="22"/>
          <w:szCs w:val="22"/>
          <w:u w:val="single"/>
        </w:rPr>
        <w:t>νόμον</w:t>
      </w:r>
      <w:proofErr w:type="spellEnd"/>
      <w:r w:rsidRPr="00BC3D5B">
        <w:rPr>
          <w:rFonts w:ascii="Arial" w:hAnsi="Arial" w:cs="Arial"/>
          <w:b/>
          <w:sz w:val="22"/>
          <w:szCs w:val="22"/>
          <w:u w:val="single"/>
        </w:rPr>
        <w:t xml:space="preserve">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του άλλου γονέα. Το τέκνο αυτό δεν πρέπει να έχει υιοθετηθεί από επόμενο σύζυγο του </w:t>
      </w:r>
      <w:proofErr w:type="spellStart"/>
      <w:r w:rsidRPr="00BC3D5B">
        <w:rPr>
          <w:rFonts w:ascii="Arial" w:hAnsi="Arial" w:cs="Arial"/>
          <w:szCs w:val="24"/>
        </w:rPr>
        <w:t>μονογονέα</w:t>
      </w:r>
      <w:proofErr w:type="spellEnd"/>
      <w:r w:rsidRPr="00BC3D5B">
        <w:rPr>
          <w:rFonts w:ascii="Arial" w:hAnsi="Arial" w:cs="Arial"/>
          <w:szCs w:val="24"/>
        </w:rPr>
        <w:t xml:space="preserve">. Εάν από το ανωτέρω πιστοποιητικό δεν προκύπτει η κατάσταση χηρείας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τότε πρέπει να συνυποβληθεί η σχετική ληξιαρχική πράξη θανάτου. Για την περίπτωση της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w:t>
      </w:r>
      <w:proofErr w:type="spellStart"/>
      <w:r w:rsidRPr="00BC3D5B">
        <w:rPr>
          <w:rFonts w:ascii="Arial" w:hAnsi="Arial" w:cs="Arial"/>
          <w:szCs w:val="24"/>
        </w:rPr>
        <w:t>μονογονέα</w:t>
      </w:r>
      <w:proofErr w:type="spellEnd"/>
      <w:r w:rsidRPr="00BC3D5B">
        <w:rPr>
          <w:rFonts w:ascii="Arial" w:hAnsi="Arial" w:cs="Arial"/>
          <w:szCs w:val="24"/>
        </w:rPr>
        <w:t xml:space="preserve">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w:t>
      </w:r>
      <w:proofErr w:type="spellStart"/>
      <w:r w:rsidR="00F325A1" w:rsidRPr="00BC3D5B">
        <w:rPr>
          <w:rFonts w:ascii="Arial" w:hAnsi="Arial" w:cs="Arial"/>
          <w:szCs w:val="24"/>
        </w:rPr>
        <w:t>πράγμασι</w:t>
      </w:r>
      <w:proofErr w:type="spellEnd"/>
      <w:r w:rsidR="00F325A1" w:rsidRPr="00BC3D5B">
        <w:rPr>
          <w:rFonts w:ascii="Arial" w:hAnsi="Arial" w:cs="Arial"/>
          <w:szCs w:val="24"/>
        </w:rPr>
        <w:t xml:space="preserve">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w:t>
      </w:r>
      <w:proofErr w:type="spellStart"/>
      <w:r w:rsidR="00F325A1" w:rsidRPr="00BC3D5B">
        <w:rPr>
          <w:rFonts w:ascii="Arial" w:hAnsi="Arial" w:cs="Arial"/>
          <w:szCs w:val="24"/>
        </w:rPr>
        <w:t>πράγμασι</w:t>
      </w:r>
      <w:proofErr w:type="spellEnd"/>
      <w:r w:rsidR="00F325A1"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 xml:space="preserve">εν τοις </w:t>
      </w:r>
      <w:proofErr w:type="spellStart"/>
      <w:r w:rsidR="00224490" w:rsidRPr="00BC3D5B">
        <w:rPr>
          <w:rFonts w:ascii="Arial" w:hAnsi="Arial" w:cs="Arial"/>
          <w:szCs w:val="24"/>
        </w:rPr>
        <w:t>πράγμασι</w:t>
      </w:r>
      <w:proofErr w:type="spellEnd"/>
      <w:r w:rsidR="00224490" w:rsidRPr="00BC3D5B">
        <w:rPr>
          <w:rFonts w:ascii="Arial" w:hAnsi="Arial" w:cs="Arial"/>
          <w:szCs w:val="24"/>
        </w:rPr>
        <w:t xml:space="preserve">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w:t>
      </w:r>
      <w:proofErr w:type="spellStart"/>
      <w:r w:rsidR="00066C46" w:rsidRPr="00BC3D5B">
        <w:rPr>
          <w:rFonts w:ascii="Arial" w:hAnsi="Arial" w:cs="Arial"/>
          <w:szCs w:val="24"/>
        </w:rPr>
        <w:t>πράγμασι</w:t>
      </w:r>
      <w:proofErr w:type="spellEnd"/>
      <w:r w:rsidR="00066C46"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w:t>
      </w:r>
      <w:proofErr w:type="spellStart"/>
      <w:r w:rsidR="004F7BBC" w:rsidRPr="00BC3D5B">
        <w:rPr>
          <w:rFonts w:ascii="Arial" w:hAnsi="Arial" w:cs="Arial"/>
          <w:szCs w:val="24"/>
        </w:rPr>
        <w:t>πράγμασι</w:t>
      </w:r>
      <w:proofErr w:type="spellEnd"/>
      <w:r w:rsidR="004F7BBC"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w:t>
      </w:r>
      <w:proofErr w:type="spellStart"/>
      <w:r w:rsidR="00BD4D44" w:rsidRPr="00BC3D5B">
        <w:rPr>
          <w:rFonts w:ascii="Arial" w:hAnsi="Arial" w:cs="Arial"/>
          <w:szCs w:val="24"/>
        </w:rPr>
        <w:t>πράγμασι</w:t>
      </w:r>
      <w:proofErr w:type="spellEnd"/>
      <w:r w:rsidR="00BD4D44" w:rsidRPr="00BC3D5B">
        <w:rPr>
          <w:rFonts w:ascii="Arial" w:hAnsi="Arial" w:cs="Arial"/>
          <w:szCs w:val="24"/>
        </w:rPr>
        <w:t xml:space="preserve">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w:t>
      </w:r>
      <w:proofErr w:type="spellStart"/>
      <w:r w:rsidR="002649D0" w:rsidRPr="00BC3D5B">
        <w:rPr>
          <w:rFonts w:ascii="Arial" w:hAnsi="Arial" w:cs="Arial"/>
          <w:szCs w:val="24"/>
        </w:rPr>
        <w:t>πράγμασι</w:t>
      </w:r>
      <w:proofErr w:type="spellEnd"/>
      <w:r w:rsidR="002649D0"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w:t>
      </w:r>
      <w:proofErr w:type="spellStart"/>
      <w:r w:rsidR="006C6393" w:rsidRPr="00BC3D5B">
        <w:rPr>
          <w:rFonts w:ascii="Arial" w:hAnsi="Arial" w:cs="Arial"/>
          <w:szCs w:val="24"/>
        </w:rPr>
        <w:t>πράγμασι</w:t>
      </w:r>
      <w:proofErr w:type="spellEnd"/>
      <w:r w:rsidR="006C6393"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proofErr w:type="spellStart"/>
      <w:r w:rsidRPr="00BC3D5B">
        <w:rPr>
          <w:rFonts w:ascii="Arial" w:hAnsi="Arial" w:cs="Arial"/>
          <w:b/>
          <w:szCs w:val="24"/>
          <w:lang w:val="en-US"/>
        </w:rPr>
        <w:t>i</w:t>
      </w:r>
      <w:proofErr w:type="spellEnd"/>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w:t>
      </w:r>
      <w:proofErr w:type="spellStart"/>
      <w:r w:rsidRPr="00BC3D5B">
        <w:rPr>
          <w:rFonts w:ascii="Arial" w:hAnsi="Arial" w:cs="Arial"/>
          <w:szCs w:val="24"/>
        </w:rPr>
        <w:t>μονογονέα</w:t>
      </w:r>
      <w:proofErr w:type="spellEnd"/>
      <w:r w:rsidRPr="00BC3D5B">
        <w:rPr>
          <w:rFonts w:ascii="Arial" w:hAnsi="Arial" w:cs="Arial"/>
          <w:szCs w:val="24"/>
        </w:rPr>
        <w:t xml:space="preserve">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BC3D5B">
        <w:rPr>
          <w:rFonts w:ascii="Arial" w:hAnsi="Arial" w:cs="Arial"/>
          <w:szCs w:val="24"/>
        </w:rPr>
        <w:t>μονογονέα</w:t>
      </w:r>
      <w:proofErr w:type="spellEnd"/>
      <w:r w:rsidRPr="00BC3D5B">
        <w:rPr>
          <w:rFonts w:ascii="Arial" w:hAnsi="Arial" w:cs="Arial"/>
          <w:szCs w:val="24"/>
        </w:rPr>
        <w:t xml:space="preserve"> ότι για ορισμένο χρονικό διάστημα μέχρι την ενηλικίωση του τέκνου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w:t>
      </w:r>
      <w:proofErr w:type="spellStart"/>
      <w:r w:rsidRPr="00BC3D5B">
        <w:rPr>
          <w:rFonts w:ascii="Arial" w:hAnsi="Arial" w:cs="Arial"/>
          <w:b/>
          <w:szCs w:val="24"/>
        </w:rPr>
        <w:t>μονογονεϊκής</w:t>
      </w:r>
      <w:proofErr w:type="spellEnd"/>
      <w:r w:rsidRPr="00BC3D5B">
        <w:rPr>
          <w:rFonts w:ascii="Arial" w:hAnsi="Arial" w:cs="Arial"/>
          <w:b/>
          <w:szCs w:val="24"/>
        </w:rPr>
        <w:t xml:space="preserve">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Το τέκνο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 xml:space="preserve">Στην περίπτωση θανάτου ή κηρύξεως αφάνειας κατά </w:t>
      </w:r>
      <w:proofErr w:type="spellStart"/>
      <w:r w:rsidRPr="00BC3D5B">
        <w:rPr>
          <w:rFonts w:ascii="Arial" w:hAnsi="Arial" w:cs="Arial"/>
          <w:b/>
          <w:sz w:val="22"/>
          <w:szCs w:val="22"/>
          <w:u w:val="single"/>
        </w:rPr>
        <w:t>νόμον</w:t>
      </w:r>
      <w:proofErr w:type="spellEnd"/>
      <w:r w:rsidRPr="00BC3D5B">
        <w:rPr>
          <w:rFonts w:ascii="Arial" w:hAnsi="Arial" w:cs="Arial"/>
          <w:b/>
          <w:sz w:val="22"/>
          <w:szCs w:val="22"/>
          <w:u w:val="single"/>
        </w:rPr>
        <w:t xml:space="preserve"> του ενός τουλάχιστον εκ των δύο γονέων ή του </w:t>
      </w:r>
      <w:proofErr w:type="spellStart"/>
      <w:r w:rsidRPr="00BC3D5B">
        <w:rPr>
          <w:rFonts w:ascii="Arial" w:hAnsi="Arial" w:cs="Arial"/>
          <w:b/>
          <w:sz w:val="22"/>
          <w:szCs w:val="22"/>
          <w:u w:val="single"/>
        </w:rPr>
        <w:t>μονογονέα</w:t>
      </w:r>
      <w:proofErr w:type="spellEnd"/>
      <w:r w:rsidRPr="00BC3D5B">
        <w:rPr>
          <w:rFonts w:ascii="Arial" w:hAnsi="Arial" w:cs="Arial"/>
          <w:b/>
          <w:sz w:val="22"/>
          <w:szCs w:val="22"/>
          <w:u w:val="single"/>
        </w:rPr>
        <w:t>,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του) λόγω θανάτου ή κηρύξεως αφάνειας κατά </w:t>
      </w:r>
      <w:proofErr w:type="spellStart"/>
      <w:r w:rsidRPr="00BC3D5B">
        <w:rPr>
          <w:rFonts w:ascii="Arial" w:hAnsi="Arial" w:cs="Arial"/>
          <w:szCs w:val="24"/>
        </w:rPr>
        <w:t>νόμο</w:t>
      </w:r>
      <w:r w:rsidR="00130FA8" w:rsidRPr="00BC3D5B">
        <w:rPr>
          <w:rFonts w:ascii="Arial" w:hAnsi="Arial" w:cs="Arial"/>
          <w:szCs w:val="24"/>
        </w:rPr>
        <w:t>ν</w:t>
      </w:r>
      <w:proofErr w:type="spellEnd"/>
      <w:r w:rsidR="00130FA8" w:rsidRPr="00BC3D5B">
        <w:rPr>
          <w:rFonts w:ascii="Arial" w:hAnsi="Arial" w:cs="Arial"/>
          <w:szCs w:val="24"/>
        </w:rPr>
        <w:t>.</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του), τότε πρέπει να συνυποβληθεί η σχετική ληξιαρχική πράξη θανάτου. Για την περίπτωση της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w:t>
      </w:r>
      <w:proofErr w:type="spellStart"/>
      <w:r w:rsidR="00FC60D9" w:rsidRPr="00BC3D5B">
        <w:rPr>
          <w:rFonts w:ascii="Arial" w:hAnsi="Arial" w:cs="Arial"/>
          <w:szCs w:val="24"/>
        </w:rPr>
        <w:t>πράγμασι</w:t>
      </w:r>
      <w:proofErr w:type="spellEnd"/>
      <w:r w:rsidR="00FC60D9"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w:t>
      </w:r>
      <w:proofErr w:type="spellStart"/>
      <w:r w:rsidR="008C5A03" w:rsidRPr="00BC3D5B">
        <w:rPr>
          <w:rFonts w:ascii="Arial" w:hAnsi="Arial" w:cs="Arial"/>
          <w:szCs w:val="24"/>
        </w:rPr>
        <w:t>πράγμασι</w:t>
      </w:r>
      <w:proofErr w:type="spellEnd"/>
      <w:r w:rsidR="008C5A03" w:rsidRPr="00BC3D5B">
        <w:rPr>
          <w:rFonts w:ascii="Arial" w:hAnsi="Arial" w:cs="Arial"/>
          <w:szCs w:val="24"/>
        </w:rPr>
        <w:t xml:space="preserve">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BC3D5B">
        <w:rPr>
          <w:rFonts w:ascii="Arial" w:hAnsi="Arial" w:cs="Arial"/>
          <w:szCs w:val="24"/>
        </w:rPr>
        <w:t>νόμον</w:t>
      </w:r>
      <w:proofErr w:type="spellEnd"/>
      <w:r w:rsidRPr="00BC3D5B">
        <w:rPr>
          <w:rFonts w:ascii="Arial" w:hAnsi="Arial" w:cs="Arial"/>
          <w:szCs w:val="24"/>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 xml:space="preserve">εν τοις </w:t>
      </w:r>
      <w:proofErr w:type="spellStart"/>
      <w:r w:rsidR="000F36DF" w:rsidRPr="00BC3D5B">
        <w:rPr>
          <w:rFonts w:ascii="Arial" w:hAnsi="Arial" w:cs="Arial"/>
          <w:szCs w:val="24"/>
        </w:rPr>
        <w:t>πράγμασι</w:t>
      </w:r>
      <w:proofErr w:type="spellEnd"/>
      <w:r w:rsidR="000F36DF" w:rsidRPr="00BC3D5B">
        <w:rPr>
          <w:rFonts w:ascii="Arial" w:hAnsi="Arial" w:cs="Arial"/>
          <w:szCs w:val="24"/>
        </w:rPr>
        <w:t xml:space="preserve">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proofErr w:type="spellStart"/>
      <w:r w:rsidRPr="00BC3D5B">
        <w:rPr>
          <w:rFonts w:ascii="Arial" w:hAnsi="Arial" w:cs="Arial"/>
          <w:b/>
          <w:szCs w:val="24"/>
          <w:lang w:val="en-US"/>
        </w:rPr>
        <w:t>i</w:t>
      </w:r>
      <w:proofErr w:type="spellEnd"/>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BC3D5B">
        <w:rPr>
          <w:rFonts w:ascii="Arial" w:hAnsi="Arial" w:cs="Arial"/>
          <w:szCs w:val="24"/>
        </w:rPr>
        <w:t>νόμον</w:t>
      </w:r>
      <w:proofErr w:type="spellEnd"/>
      <w:r w:rsidRPr="00BC3D5B">
        <w:rPr>
          <w:rFonts w:ascii="Arial" w:hAnsi="Arial" w:cs="Arial"/>
          <w:szCs w:val="24"/>
        </w:rPr>
        <w:t xml:space="preserve"> αποδειχθεί ότι ήταν αυτοί </w:t>
      </w:r>
      <w:r w:rsidRPr="00BC3D5B">
        <w:rPr>
          <w:rFonts w:ascii="Arial" w:hAnsi="Arial" w:cs="Arial"/>
          <w:b/>
          <w:szCs w:val="24"/>
        </w:rPr>
        <w:t>ή</w:t>
      </w:r>
      <w:r w:rsidRPr="00BC3D5B">
        <w:rPr>
          <w:rFonts w:ascii="Arial" w:hAnsi="Arial" w:cs="Arial"/>
          <w:szCs w:val="24"/>
        </w:rPr>
        <w:t xml:space="preserve"> </w:t>
      </w:r>
      <w:proofErr w:type="spellStart"/>
      <w:r w:rsidRPr="00BC3D5B">
        <w:rPr>
          <w:rFonts w:ascii="Arial" w:hAnsi="Arial" w:cs="Arial"/>
          <w:szCs w:val="24"/>
        </w:rPr>
        <w:t>υιοθετούντες</w:t>
      </w:r>
      <w:proofErr w:type="spellEnd"/>
      <w:r w:rsidRPr="00BC3D5B">
        <w:rPr>
          <w:rFonts w:ascii="Arial" w:hAnsi="Arial" w:cs="Arial"/>
          <w:szCs w:val="24"/>
        </w:rPr>
        <w:t>)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w:t>
      </w:r>
      <w:proofErr w:type="spellStart"/>
      <w:r w:rsidRPr="00BC3D5B">
        <w:rPr>
          <w:rFonts w:ascii="Arial" w:hAnsi="Arial" w:cs="Arial"/>
        </w:rPr>
        <w:t>μεταδευτεροβάθμια</w:t>
      </w:r>
      <w:proofErr w:type="spellEnd"/>
      <w:r w:rsidRPr="00BC3D5B">
        <w:rPr>
          <w:rFonts w:ascii="Arial" w:hAnsi="Arial" w:cs="Arial"/>
        </w:rPr>
        <w:t xml:space="preserve">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 xml:space="preserve">και </w:t>
      </w:r>
      <w:proofErr w:type="spellStart"/>
      <w:r w:rsidRPr="00BC3D5B">
        <w:rPr>
          <w:rFonts w:ascii="Arial" w:hAnsi="Arial" w:cs="Arial"/>
          <w:b/>
          <w:u w:val="single"/>
        </w:rPr>
        <w:t>Μεταδευτεροβάθμια</w:t>
      </w:r>
      <w:proofErr w:type="spellEnd"/>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w:t>
      </w:r>
      <w:proofErr w:type="spellStart"/>
      <w:r w:rsidRPr="00BC3D5B">
        <w:rPr>
          <w:rFonts w:ascii="Arial" w:hAnsi="Arial" w:cs="Arial"/>
        </w:rPr>
        <w:t>μεταδευτεροβάθμια</w:t>
      </w:r>
      <w:proofErr w:type="spellEnd"/>
      <w:r w:rsidRPr="00BC3D5B">
        <w:rPr>
          <w:rFonts w:ascii="Arial" w:hAnsi="Arial" w:cs="Arial"/>
        </w:rPr>
        <w:t xml:space="preserve">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w:t>
      </w:r>
      <w:proofErr w:type="spellStart"/>
      <w:r w:rsidRPr="00BC3D5B">
        <w:rPr>
          <w:rFonts w:ascii="Arial" w:hAnsi="Arial" w:cs="Arial"/>
        </w:rPr>
        <w:t>Σιβιτανίδειο</w:t>
      </w:r>
      <w:proofErr w:type="spellEnd"/>
      <w:r w:rsidRPr="00BC3D5B">
        <w:rPr>
          <w:rFonts w:ascii="Arial" w:hAnsi="Arial" w:cs="Arial"/>
        </w:rPr>
        <w:t>,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proofErr w:type="spellStart"/>
      <w:r>
        <w:rPr>
          <w:rFonts w:ascii="Arial" w:hAnsi="Arial" w:cs="Arial"/>
          <w:b/>
          <w:szCs w:val="24"/>
          <w:lang w:val="en-US"/>
        </w:rPr>
        <w:t>i</w:t>
      </w:r>
      <w:proofErr w:type="spellEnd"/>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 xml:space="preserve">και είναι γονέας του ατόμου με αναπηρία από το οποίο αντλεί προστασία, προσκομίζει και το </w:t>
      </w:r>
      <w:proofErr w:type="spellStart"/>
      <w:r>
        <w:rPr>
          <w:rFonts w:ascii="Arial" w:hAnsi="Arial" w:cs="Arial"/>
        </w:rPr>
        <w:t>διαζευκτήριο</w:t>
      </w:r>
      <w:proofErr w:type="spellEnd"/>
      <w:r>
        <w:rPr>
          <w:rFonts w:ascii="Arial" w:hAnsi="Arial" w:cs="Arial"/>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w:t>
      </w:r>
      <w:proofErr w:type="spellStart"/>
      <w:r w:rsidRPr="002A1CE5">
        <w:rPr>
          <w:rFonts w:ascii="Arial" w:hAnsi="Arial" w:cs="Arial"/>
        </w:rPr>
        <w:t>σχετ</w:t>
      </w:r>
      <w:proofErr w:type="spellEnd"/>
      <w:r w:rsidRPr="002A1CE5">
        <w:rPr>
          <w:rFonts w:ascii="Arial" w:hAnsi="Arial" w:cs="Arial"/>
        </w:rPr>
        <w:t xml:space="preserve">. η </w:t>
      </w:r>
      <w:proofErr w:type="spellStart"/>
      <w:r w:rsidRPr="002A1CE5">
        <w:rPr>
          <w:rFonts w:ascii="Arial" w:hAnsi="Arial" w:cs="Arial"/>
        </w:rPr>
        <w:t>περ.δ</w:t>
      </w:r>
      <w:proofErr w:type="spellEnd"/>
      <w:r w:rsidRPr="002A1CE5">
        <w:rPr>
          <w:rFonts w:ascii="Arial" w:hAnsi="Arial" w:cs="Arial"/>
        </w:rPr>
        <w:t>)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w:t>
      </w:r>
      <w:proofErr w:type="spellStart"/>
      <w:r w:rsidRPr="002A1CE5">
        <w:rPr>
          <w:rFonts w:ascii="Arial" w:hAnsi="Arial" w:cs="Arial"/>
        </w:rPr>
        <w:t>άρ</w:t>
      </w:r>
      <w:proofErr w:type="spellEnd"/>
      <w:r w:rsidRPr="002A1CE5">
        <w:rPr>
          <w:rFonts w:ascii="Arial" w:hAnsi="Arial" w:cs="Arial"/>
        </w:rPr>
        <w:t xml:space="preserve">.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w:t>
      </w:r>
      <w:proofErr w:type="spellStart"/>
      <w:r w:rsidRPr="002A1CE5">
        <w:rPr>
          <w:rFonts w:ascii="Arial" w:hAnsi="Arial" w:cs="Arial"/>
          <w:u w:val="single"/>
        </w:rPr>
        <w:t>άρ</w:t>
      </w:r>
      <w:proofErr w:type="spellEnd"/>
      <w:r w:rsidRPr="002A1CE5">
        <w:rPr>
          <w:rFonts w:ascii="Arial" w:hAnsi="Arial" w:cs="Arial"/>
          <w:u w:val="single"/>
        </w:rPr>
        <w:t xml:space="preserve">.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323DB" w:rsidRDefault="0012354B" w:rsidP="0012354B">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B323DB" w:rsidRPr="00B323DB" w:rsidRDefault="00B323DB" w:rsidP="0012354B">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lastRenderedPageBreak/>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w:t>
      </w:r>
      <w:proofErr w:type="spellStart"/>
      <w:r w:rsidRPr="00BC3D5B">
        <w:rPr>
          <w:rFonts w:ascii="Arial" w:hAnsi="Arial" w:cs="Arial"/>
          <w:szCs w:val="24"/>
        </w:rPr>
        <w:t>π.χ</w:t>
      </w:r>
      <w:proofErr w:type="spellEnd"/>
      <w:r w:rsidRPr="00BC3D5B">
        <w:rPr>
          <w:rFonts w:ascii="Arial" w:hAnsi="Arial" w:cs="Arial"/>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lastRenderedPageBreak/>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 xml:space="preserve">Οι </w:t>
      </w:r>
      <w:proofErr w:type="spellStart"/>
      <w:r w:rsidRPr="00BC3D5B">
        <w:rPr>
          <w:rFonts w:ascii="Arial" w:hAnsi="Arial" w:cs="Arial"/>
        </w:rPr>
        <w:t>τρίτεκνοι</w:t>
      </w:r>
      <w:proofErr w:type="spellEnd"/>
      <w:r w:rsidRPr="00BC3D5B">
        <w:rPr>
          <w:rFonts w:ascii="Arial" w:hAnsi="Arial" w:cs="Arial"/>
        </w:rPr>
        <w:t xml:space="preserve"> και τα τέκνα </w:t>
      </w:r>
      <w:proofErr w:type="spellStart"/>
      <w:r w:rsidRPr="00BC3D5B">
        <w:rPr>
          <w:rFonts w:ascii="Arial" w:hAnsi="Arial" w:cs="Arial"/>
        </w:rPr>
        <w:t>τριτέκνων</w:t>
      </w:r>
      <w:proofErr w:type="spellEnd"/>
      <w:r w:rsidRPr="00BC3D5B">
        <w:rPr>
          <w:rFonts w:ascii="Arial" w:hAnsi="Arial" w:cs="Arial"/>
        </w:rPr>
        <w:t>,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 xml:space="preserve">της </w:t>
      </w:r>
      <w:proofErr w:type="spellStart"/>
      <w:r w:rsidR="00D8461F" w:rsidRPr="00BC3D5B">
        <w:rPr>
          <w:rFonts w:ascii="Arial" w:hAnsi="Arial" w:cs="Arial"/>
          <w:szCs w:val="24"/>
        </w:rPr>
        <w:t>τριτεκνικής</w:t>
      </w:r>
      <w:proofErr w:type="spellEnd"/>
      <w:r w:rsidR="00D8461F" w:rsidRPr="00BC3D5B">
        <w:rPr>
          <w:rFonts w:ascii="Arial" w:hAnsi="Arial" w:cs="Arial"/>
          <w:szCs w:val="24"/>
        </w:rPr>
        <w:t xml:space="preserve">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xml:space="preserve">. </w:t>
      </w:r>
      <w:proofErr w:type="spellStart"/>
      <w:r w:rsidRPr="00BC3D5B">
        <w:rPr>
          <w:rFonts w:ascii="Arial" w:hAnsi="Arial" w:cs="Arial"/>
        </w:rPr>
        <w:t>Τρίτεκνοι</w:t>
      </w:r>
      <w:proofErr w:type="spellEnd"/>
      <w:r w:rsidRPr="00BC3D5B">
        <w:rPr>
          <w:rFonts w:ascii="Arial" w:hAnsi="Arial" w:cs="Arial"/>
        </w:rPr>
        <w:t xml:space="preserve"> και Τέκνα </w:t>
      </w:r>
      <w:proofErr w:type="spellStart"/>
      <w:r w:rsidRPr="00BC3D5B">
        <w:rPr>
          <w:rFonts w:ascii="Arial" w:hAnsi="Arial" w:cs="Arial"/>
        </w:rPr>
        <w:t>Τριτέκνων</w:t>
      </w:r>
      <w:proofErr w:type="spellEnd"/>
      <w:r w:rsidR="003415BE" w:rsidRPr="00BC3D5B">
        <w:rPr>
          <w:rFonts w:ascii="Arial" w:hAnsi="Arial" w:cs="Arial"/>
        </w:rPr>
        <w:t xml:space="preserve">, </w:t>
      </w:r>
      <w:proofErr w:type="spellStart"/>
      <w:r w:rsidR="003415BE" w:rsidRPr="00BC3D5B">
        <w:rPr>
          <w:rFonts w:ascii="Arial" w:hAnsi="Arial" w:cs="Arial"/>
        </w:rPr>
        <w:t>περιπτ</w:t>
      </w:r>
      <w:proofErr w:type="spellEnd"/>
      <w:r w:rsidR="003415BE" w:rsidRPr="00BC3D5B">
        <w:rPr>
          <w:rFonts w:ascii="Arial" w:hAnsi="Arial" w:cs="Arial"/>
        </w:rPr>
        <w:t xml:space="preserve">. </w:t>
      </w:r>
      <w:proofErr w:type="spellStart"/>
      <w:r w:rsidR="003415BE" w:rsidRPr="00BC3D5B">
        <w:rPr>
          <w:rFonts w:ascii="Arial" w:hAnsi="Arial" w:cs="Arial"/>
        </w:rPr>
        <w:t>α΄έως</w:t>
      </w:r>
      <w:proofErr w:type="spellEnd"/>
      <w:r w:rsidR="003415BE" w:rsidRPr="00BC3D5B">
        <w:rPr>
          <w:rFonts w:ascii="Arial" w:hAnsi="Arial" w:cs="Arial"/>
        </w:rPr>
        <w:t xml:space="preserve"> </w:t>
      </w:r>
      <w:proofErr w:type="spellStart"/>
      <w:r w:rsidR="003415BE" w:rsidRPr="00BC3D5B">
        <w:rPr>
          <w:rFonts w:ascii="Arial" w:hAnsi="Arial" w:cs="Arial"/>
        </w:rPr>
        <w:t>δ΄</w:t>
      </w:r>
      <w:proofErr w:type="spellEnd"/>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w:t>
      </w:r>
      <w:proofErr w:type="spellStart"/>
      <w:r w:rsidRPr="00BC3D5B">
        <w:rPr>
          <w:rFonts w:ascii="Arial" w:hAnsi="Arial" w:cs="Arial"/>
        </w:rPr>
        <w:t>μονογονεϊκών</w:t>
      </w:r>
      <w:proofErr w:type="spellEnd"/>
      <w:r w:rsidRPr="00BC3D5B">
        <w:rPr>
          <w:rFonts w:ascii="Arial" w:hAnsi="Arial" w:cs="Arial"/>
        </w:rPr>
        <w:t xml:space="preserve">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w:t>
      </w:r>
      <w:proofErr w:type="spellStart"/>
      <w:r w:rsidRPr="00BC3D5B">
        <w:rPr>
          <w:rFonts w:ascii="Arial" w:hAnsi="Arial" w:cs="Arial"/>
        </w:rPr>
        <w:t>μονογονεϊκής</w:t>
      </w:r>
      <w:proofErr w:type="spellEnd"/>
      <w:r w:rsidRPr="00BC3D5B">
        <w:rPr>
          <w:rFonts w:ascii="Arial" w:hAnsi="Arial" w:cs="Arial"/>
        </w:rPr>
        <w:t xml:space="preserve">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lastRenderedPageBreak/>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w:t>
      </w:r>
      <w:proofErr w:type="spellStart"/>
      <w:r w:rsidRPr="00BC3D5B">
        <w:rPr>
          <w:rFonts w:ascii="Arial" w:hAnsi="Arial" w:cs="Arial"/>
        </w:rPr>
        <w:t>διαζευκτήριο</w:t>
      </w:r>
      <w:proofErr w:type="spellEnd"/>
      <w:r w:rsidRPr="00BC3D5B">
        <w:rPr>
          <w:rFonts w:ascii="Arial" w:hAnsi="Arial" w:cs="Arial"/>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proofErr w:type="spellStart"/>
      <w:r w:rsidRPr="00526F94">
        <w:rPr>
          <w:rFonts w:ascii="Arial" w:hAnsi="Arial" w:cs="Arial"/>
          <w:b/>
          <w:szCs w:val="24"/>
          <w:lang w:val="en-US"/>
        </w:rPr>
        <w:t>asep</w:t>
      </w:r>
      <w:proofErr w:type="spellEnd"/>
      <w:r w:rsidRPr="00526F94">
        <w:rPr>
          <w:rFonts w:ascii="Arial" w:hAnsi="Arial" w:cs="Arial"/>
          <w:b/>
          <w:szCs w:val="24"/>
        </w:rPr>
        <w:t>.</w:t>
      </w:r>
      <w:proofErr w:type="spellStart"/>
      <w:r w:rsidRPr="00526F94">
        <w:rPr>
          <w:rFonts w:ascii="Arial" w:hAnsi="Arial" w:cs="Arial"/>
          <w:b/>
          <w:szCs w:val="24"/>
          <w:lang w:val="en-US"/>
        </w:rPr>
        <w:t>gr</w:t>
      </w:r>
      <w:proofErr w:type="spellEnd"/>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w:t>
      </w:r>
      <w:r w:rsidRPr="00526F94">
        <w:rPr>
          <w:rFonts w:ascii="Arial" w:hAnsi="Arial" w:cs="Arial"/>
          <w:szCs w:val="24"/>
        </w:rPr>
        <w:lastRenderedPageBreak/>
        <w:t xml:space="preserve">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F0018E">
        <w:rPr>
          <w:noProof/>
        </w:rPr>
        <w:lastRenderedPageBreak/>
        <w:pict>
          <v:shape id="_x0000_s1071" type="#_x0000_t202" style="position:absolute;margin-left:-27pt;margin-top:0;width:531pt;height:5in;z-index:251659264">
            <v:textbox style="mso-next-textbox:#_x0000_s1071">
              <w:txbxContent>
                <w:p w:rsidR="00D32F38" w:rsidRPr="00526F94" w:rsidRDefault="00D32F38"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D32F38" w:rsidRPr="00526F94" w:rsidRDefault="00D32F38" w:rsidP="0012354B">
                  <w:pPr>
                    <w:ind w:left="180"/>
                    <w:jc w:val="center"/>
                    <w:rPr>
                      <w:rFonts w:ascii="Arial" w:hAnsi="Arial" w:cs="Arial"/>
                      <w:b/>
                      <w:sz w:val="8"/>
                      <w:szCs w:val="8"/>
                    </w:rPr>
                  </w:pPr>
                </w:p>
                <w:p w:rsidR="00D32F38" w:rsidRPr="00526F94" w:rsidRDefault="00D32F38"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D32F38" w:rsidRPr="00526F94" w:rsidTr="00A928D6">
                    <w:trPr>
                      <w:trHeight w:hRule="exact" w:val="227"/>
                    </w:trPr>
                    <w:tc>
                      <w:tcPr>
                        <w:tcW w:w="988" w:type="dxa"/>
                        <w:noWrap/>
                        <w:vAlign w:val="center"/>
                      </w:tcPr>
                      <w:p w:rsidR="00D32F38" w:rsidRPr="00526F94" w:rsidRDefault="00D32F38"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D32F38" w:rsidRPr="00526F94" w:rsidRDefault="00D32F38"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D32F38" w:rsidRPr="00526F94" w:rsidTr="00A928D6">
                    <w:trPr>
                      <w:trHeight w:hRule="exact" w:val="227"/>
                    </w:trPr>
                    <w:tc>
                      <w:tcPr>
                        <w:tcW w:w="988" w:type="dxa"/>
                        <w:noWrap/>
                        <w:vAlign w:val="center"/>
                      </w:tcPr>
                      <w:p w:rsidR="00D32F38" w:rsidRPr="00526F94" w:rsidRDefault="00D32F38"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D32F38" w:rsidRPr="00526F94" w:rsidRDefault="00D32F38"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D32F38" w:rsidRPr="00526F94" w:rsidRDefault="00D32F38" w:rsidP="0012354B">
                  <w:pPr>
                    <w:tabs>
                      <w:tab w:val="left" w:pos="284"/>
                    </w:tabs>
                    <w:rPr>
                      <w:rFonts w:ascii="Arial" w:hAnsi="Arial" w:cs="Arial"/>
                      <w:sz w:val="8"/>
                      <w:szCs w:val="8"/>
                    </w:rPr>
                  </w:pPr>
                </w:p>
                <w:p w:rsidR="00D32F38" w:rsidRPr="00526F94" w:rsidRDefault="00D32F38"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D32F38" w:rsidRPr="00526F94" w:rsidTr="00A928D6">
                    <w:trPr>
                      <w:trHeight w:hRule="exact" w:val="227"/>
                    </w:trPr>
                    <w:tc>
                      <w:tcPr>
                        <w:tcW w:w="1701" w:type="dxa"/>
                        <w:noWrap/>
                        <w:vAlign w:val="center"/>
                      </w:tcPr>
                      <w:p w:rsidR="00D32F38" w:rsidRPr="00526F94" w:rsidRDefault="00D32F38"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D32F38" w:rsidRPr="00526F94" w:rsidRDefault="00D32F38"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D32F38" w:rsidRPr="00526F94" w:rsidRDefault="00D32F38"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D32F38" w:rsidRPr="00526F94" w:rsidRDefault="00D32F38"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D32F38" w:rsidRPr="00526F94" w:rsidRDefault="00D32F38"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D32F38" w:rsidRPr="00526F94" w:rsidRDefault="00D32F38"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D32F38" w:rsidRPr="00526F94" w:rsidRDefault="00D32F38"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D32F38" w:rsidRPr="00526F94" w:rsidRDefault="00D32F38"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D32F38" w:rsidRPr="00526F94" w:rsidRDefault="00D32F38"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D32F38" w:rsidRPr="00526F94" w:rsidTr="00A928D6">
                    <w:trPr>
                      <w:trHeight w:hRule="exact" w:val="227"/>
                    </w:trPr>
                    <w:tc>
                      <w:tcPr>
                        <w:tcW w:w="1701" w:type="dxa"/>
                        <w:noWrap/>
                        <w:vAlign w:val="center"/>
                      </w:tcPr>
                      <w:p w:rsidR="00D32F38" w:rsidRPr="00526F94" w:rsidRDefault="00D32F38"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D32F38" w:rsidRPr="00526F94" w:rsidRDefault="00D32F38"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D32F38" w:rsidRPr="00526F94" w:rsidRDefault="00D32F38"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D32F38" w:rsidRPr="00526F94" w:rsidRDefault="00D32F38"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D32F38" w:rsidRPr="00526F94" w:rsidRDefault="00D32F38"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D32F38" w:rsidRPr="00526F94" w:rsidRDefault="00D32F38"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D32F38" w:rsidRPr="00526F94" w:rsidRDefault="00D32F38"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D32F38" w:rsidRPr="00526F94" w:rsidRDefault="00D32F38"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D32F38" w:rsidRPr="00526F94" w:rsidRDefault="00D32F38"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D32F38" w:rsidRDefault="00D32F38"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D32F38" w:rsidRDefault="00D32F38" w:rsidP="00123080">
                  <w:pPr>
                    <w:tabs>
                      <w:tab w:val="left" w:pos="284"/>
                    </w:tabs>
                    <w:rPr>
                      <w:rFonts w:ascii="Arial" w:hAnsi="Arial" w:cs="Arial"/>
                      <w:b/>
                      <w:sz w:val="14"/>
                      <w:szCs w:val="14"/>
                    </w:rPr>
                  </w:pPr>
                </w:p>
                <w:p w:rsidR="00D32F38" w:rsidRPr="00526F94" w:rsidRDefault="00D32F38"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D32F38" w:rsidRPr="00526F94" w:rsidTr="00B96669">
                    <w:trPr>
                      <w:trHeight w:hRule="exact" w:val="227"/>
                    </w:trPr>
                    <w:tc>
                      <w:tcPr>
                        <w:tcW w:w="1701" w:type="dxa"/>
                        <w:noWrap/>
                        <w:vAlign w:val="center"/>
                      </w:tcPr>
                      <w:p w:rsidR="00D32F38" w:rsidRPr="00526F94" w:rsidRDefault="00D32F38"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D32F38" w:rsidRPr="00526F94" w:rsidRDefault="00D32F38"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D32F38" w:rsidRPr="00526F94" w:rsidRDefault="00D32F38" w:rsidP="00B96669">
                        <w:pPr>
                          <w:tabs>
                            <w:tab w:val="left" w:pos="0"/>
                          </w:tabs>
                          <w:ind w:left="25"/>
                          <w:jc w:val="center"/>
                          <w:rPr>
                            <w:rFonts w:ascii="Arial" w:hAnsi="Arial" w:cs="Arial"/>
                            <w:sz w:val="14"/>
                            <w:szCs w:val="14"/>
                          </w:rPr>
                        </w:pPr>
                      </w:p>
                    </w:tc>
                    <w:tc>
                      <w:tcPr>
                        <w:tcW w:w="709" w:type="dxa"/>
                        <w:noWrap/>
                        <w:vAlign w:val="center"/>
                      </w:tcPr>
                      <w:p w:rsidR="00D32F38" w:rsidRPr="00526F94" w:rsidRDefault="00D32F38" w:rsidP="00B96669">
                        <w:pPr>
                          <w:tabs>
                            <w:tab w:val="left" w:pos="82"/>
                          </w:tabs>
                          <w:ind w:left="82"/>
                          <w:jc w:val="center"/>
                          <w:rPr>
                            <w:rFonts w:ascii="Arial" w:hAnsi="Arial" w:cs="Arial"/>
                            <w:sz w:val="14"/>
                            <w:szCs w:val="14"/>
                          </w:rPr>
                        </w:pPr>
                      </w:p>
                    </w:tc>
                    <w:tc>
                      <w:tcPr>
                        <w:tcW w:w="710" w:type="dxa"/>
                        <w:noWrap/>
                        <w:vAlign w:val="center"/>
                      </w:tcPr>
                      <w:p w:rsidR="00D32F38" w:rsidRPr="00526F94" w:rsidRDefault="00D32F38" w:rsidP="00B96669">
                        <w:pPr>
                          <w:tabs>
                            <w:tab w:val="left" w:pos="139"/>
                          </w:tabs>
                          <w:ind w:left="139"/>
                          <w:jc w:val="center"/>
                          <w:rPr>
                            <w:rFonts w:ascii="Arial" w:hAnsi="Arial" w:cs="Arial"/>
                            <w:sz w:val="14"/>
                            <w:szCs w:val="14"/>
                          </w:rPr>
                        </w:pPr>
                      </w:p>
                    </w:tc>
                    <w:tc>
                      <w:tcPr>
                        <w:tcW w:w="710" w:type="dxa"/>
                        <w:noWrap/>
                        <w:vAlign w:val="center"/>
                      </w:tcPr>
                      <w:p w:rsidR="00D32F38" w:rsidRPr="00526F94" w:rsidRDefault="00D32F38" w:rsidP="00B96669">
                        <w:pPr>
                          <w:tabs>
                            <w:tab w:val="left" w:pos="16"/>
                          </w:tabs>
                          <w:ind w:left="16"/>
                          <w:jc w:val="center"/>
                          <w:rPr>
                            <w:rFonts w:ascii="Arial" w:hAnsi="Arial" w:cs="Arial"/>
                            <w:sz w:val="14"/>
                            <w:szCs w:val="14"/>
                          </w:rPr>
                        </w:pPr>
                      </w:p>
                    </w:tc>
                    <w:tc>
                      <w:tcPr>
                        <w:tcW w:w="709" w:type="dxa"/>
                        <w:noWrap/>
                        <w:vAlign w:val="center"/>
                      </w:tcPr>
                      <w:p w:rsidR="00D32F38" w:rsidRPr="00526F94" w:rsidRDefault="00D32F38" w:rsidP="00B96669">
                        <w:pPr>
                          <w:tabs>
                            <w:tab w:val="left" w:pos="73"/>
                          </w:tabs>
                          <w:ind w:left="73"/>
                          <w:jc w:val="center"/>
                          <w:rPr>
                            <w:rFonts w:ascii="Arial" w:hAnsi="Arial" w:cs="Arial"/>
                            <w:sz w:val="14"/>
                            <w:szCs w:val="14"/>
                          </w:rPr>
                        </w:pPr>
                      </w:p>
                    </w:tc>
                    <w:tc>
                      <w:tcPr>
                        <w:tcW w:w="710" w:type="dxa"/>
                        <w:noWrap/>
                        <w:vAlign w:val="center"/>
                      </w:tcPr>
                      <w:p w:rsidR="00D32F38" w:rsidRPr="00526F94" w:rsidRDefault="00D32F38" w:rsidP="00B96669">
                        <w:pPr>
                          <w:tabs>
                            <w:tab w:val="left" w:pos="-50"/>
                          </w:tabs>
                          <w:ind w:left="130"/>
                          <w:jc w:val="center"/>
                          <w:rPr>
                            <w:rFonts w:ascii="Arial" w:hAnsi="Arial" w:cs="Arial"/>
                            <w:sz w:val="14"/>
                            <w:szCs w:val="14"/>
                          </w:rPr>
                        </w:pPr>
                      </w:p>
                    </w:tc>
                    <w:tc>
                      <w:tcPr>
                        <w:tcW w:w="709" w:type="dxa"/>
                        <w:noWrap/>
                        <w:vAlign w:val="center"/>
                      </w:tcPr>
                      <w:p w:rsidR="00D32F38" w:rsidRPr="00526F94" w:rsidRDefault="00D32F38" w:rsidP="00B96669">
                        <w:pPr>
                          <w:tabs>
                            <w:tab w:val="left" w:pos="7"/>
                          </w:tabs>
                          <w:jc w:val="center"/>
                          <w:rPr>
                            <w:rFonts w:ascii="Arial" w:hAnsi="Arial" w:cs="Arial"/>
                            <w:sz w:val="14"/>
                            <w:szCs w:val="14"/>
                          </w:rPr>
                        </w:pPr>
                      </w:p>
                    </w:tc>
                    <w:tc>
                      <w:tcPr>
                        <w:tcW w:w="710" w:type="dxa"/>
                        <w:vAlign w:val="center"/>
                      </w:tcPr>
                      <w:p w:rsidR="00D32F38" w:rsidRPr="00526F94" w:rsidRDefault="00D32F38" w:rsidP="00B96669">
                        <w:pPr>
                          <w:tabs>
                            <w:tab w:val="left" w:pos="72"/>
                          </w:tabs>
                          <w:ind w:left="72"/>
                          <w:jc w:val="center"/>
                          <w:rPr>
                            <w:rFonts w:ascii="Arial" w:hAnsi="Arial" w:cs="Arial"/>
                            <w:sz w:val="14"/>
                            <w:szCs w:val="14"/>
                          </w:rPr>
                        </w:pPr>
                      </w:p>
                    </w:tc>
                    <w:tc>
                      <w:tcPr>
                        <w:tcW w:w="710" w:type="dxa"/>
                        <w:vAlign w:val="center"/>
                      </w:tcPr>
                      <w:p w:rsidR="00D32F38" w:rsidRPr="00526F94" w:rsidRDefault="00D32F38" w:rsidP="00B96669">
                        <w:pPr>
                          <w:tabs>
                            <w:tab w:val="left" w:pos="72"/>
                          </w:tabs>
                          <w:ind w:left="72"/>
                          <w:jc w:val="center"/>
                          <w:rPr>
                            <w:rFonts w:ascii="Arial" w:hAnsi="Arial" w:cs="Arial"/>
                            <w:sz w:val="14"/>
                            <w:szCs w:val="14"/>
                          </w:rPr>
                        </w:pPr>
                      </w:p>
                    </w:tc>
                    <w:tc>
                      <w:tcPr>
                        <w:tcW w:w="540" w:type="dxa"/>
                      </w:tcPr>
                      <w:p w:rsidR="00D32F38" w:rsidRPr="00526F94" w:rsidRDefault="00D32F38" w:rsidP="00B96669">
                        <w:pPr>
                          <w:tabs>
                            <w:tab w:val="left" w:pos="72"/>
                          </w:tabs>
                          <w:ind w:left="72"/>
                          <w:jc w:val="center"/>
                          <w:rPr>
                            <w:rFonts w:ascii="Arial" w:hAnsi="Arial" w:cs="Arial"/>
                            <w:sz w:val="14"/>
                            <w:szCs w:val="14"/>
                          </w:rPr>
                        </w:pPr>
                      </w:p>
                    </w:tc>
                  </w:tr>
                  <w:tr w:rsidR="00D32F38" w:rsidRPr="00526F94" w:rsidTr="00B96669">
                    <w:trPr>
                      <w:trHeight w:hRule="exact" w:val="227"/>
                    </w:trPr>
                    <w:tc>
                      <w:tcPr>
                        <w:tcW w:w="1701" w:type="dxa"/>
                        <w:noWrap/>
                        <w:vAlign w:val="center"/>
                      </w:tcPr>
                      <w:p w:rsidR="00D32F38" w:rsidRPr="00526F94" w:rsidRDefault="00D32F38"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D32F38" w:rsidRPr="00526F94" w:rsidRDefault="00D32F38"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D32F38" w:rsidRPr="00526F94" w:rsidRDefault="00D32F38" w:rsidP="00B96669">
                        <w:pPr>
                          <w:tabs>
                            <w:tab w:val="left" w:pos="0"/>
                          </w:tabs>
                          <w:ind w:left="25"/>
                          <w:jc w:val="center"/>
                          <w:rPr>
                            <w:rFonts w:ascii="Arial" w:hAnsi="Arial" w:cs="Arial"/>
                            <w:sz w:val="14"/>
                            <w:szCs w:val="14"/>
                          </w:rPr>
                        </w:pPr>
                      </w:p>
                    </w:tc>
                    <w:tc>
                      <w:tcPr>
                        <w:tcW w:w="709" w:type="dxa"/>
                        <w:noWrap/>
                        <w:vAlign w:val="center"/>
                      </w:tcPr>
                      <w:p w:rsidR="00D32F38" w:rsidRPr="00526F94" w:rsidRDefault="00D32F38" w:rsidP="00B96669">
                        <w:pPr>
                          <w:tabs>
                            <w:tab w:val="left" w:pos="82"/>
                          </w:tabs>
                          <w:ind w:left="82"/>
                          <w:jc w:val="center"/>
                          <w:rPr>
                            <w:rFonts w:ascii="Arial" w:hAnsi="Arial" w:cs="Arial"/>
                            <w:sz w:val="14"/>
                            <w:szCs w:val="14"/>
                          </w:rPr>
                        </w:pPr>
                      </w:p>
                    </w:tc>
                    <w:tc>
                      <w:tcPr>
                        <w:tcW w:w="710" w:type="dxa"/>
                        <w:noWrap/>
                        <w:vAlign w:val="center"/>
                      </w:tcPr>
                      <w:p w:rsidR="00D32F38" w:rsidRPr="00526F94" w:rsidRDefault="00D32F38" w:rsidP="00B96669">
                        <w:pPr>
                          <w:tabs>
                            <w:tab w:val="left" w:pos="139"/>
                          </w:tabs>
                          <w:ind w:left="139"/>
                          <w:jc w:val="center"/>
                          <w:rPr>
                            <w:rFonts w:ascii="Arial" w:hAnsi="Arial" w:cs="Arial"/>
                            <w:sz w:val="14"/>
                            <w:szCs w:val="14"/>
                          </w:rPr>
                        </w:pPr>
                      </w:p>
                    </w:tc>
                    <w:tc>
                      <w:tcPr>
                        <w:tcW w:w="710" w:type="dxa"/>
                        <w:noWrap/>
                        <w:vAlign w:val="center"/>
                      </w:tcPr>
                      <w:p w:rsidR="00D32F38" w:rsidRPr="00526F94" w:rsidRDefault="00D32F38" w:rsidP="00B96669">
                        <w:pPr>
                          <w:tabs>
                            <w:tab w:val="left" w:pos="16"/>
                          </w:tabs>
                          <w:ind w:left="16"/>
                          <w:jc w:val="center"/>
                          <w:rPr>
                            <w:rFonts w:ascii="Arial" w:hAnsi="Arial" w:cs="Arial"/>
                            <w:sz w:val="14"/>
                            <w:szCs w:val="14"/>
                          </w:rPr>
                        </w:pPr>
                      </w:p>
                    </w:tc>
                    <w:tc>
                      <w:tcPr>
                        <w:tcW w:w="709" w:type="dxa"/>
                        <w:noWrap/>
                        <w:vAlign w:val="center"/>
                      </w:tcPr>
                      <w:p w:rsidR="00D32F38" w:rsidRPr="00526F94" w:rsidRDefault="00D32F38" w:rsidP="00B96669">
                        <w:pPr>
                          <w:tabs>
                            <w:tab w:val="left" w:pos="73"/>
                          </w:tabs>
                          <w:ind w:left="73"/>
                          <w:jc w:val="center"/>
                          <w:rPr>
                            <w:rFonts w:ascii="Arial" w:hAnsi="Arial" w:cs="Arial"/>
                            <w:sz w:val="14"/>
                            <w:szCs w:val="14"/>
                          </w:rPr>
                        </w:pPr>
                      </w:p>
                    </w:tc>
                    <w:tc>
                      <w:tcPr>
                        <w:tcW w:w="710" w:type="dxa"/>
                        <w:noWrap/>
                        <w:vAlign w:val="center"/>
                      </w:tcPr>
                      <w:p w:rsidR="00D32F38" w:rsidRPr="00526F94" w:rsidRDefault="00D32F38" w:rsidP="00B96669">
                        <w:pPr>
                          <w:tabs>
                            <w:tab w:val="left" w:pos="284"/>
                          </w:tabs>
                          <w:ind w:left="130"/>
                          <w:jc w:val="center"/>
                          <w:rPr>
                            <w:rFonts w:ascii="Arial" w:hAnsi="Arial" w:cs="Arial"/>
                            <w:sz w:val="14"/>
                            <w:szCs w:val="14"/>
                          </w:rPr>
                        </w:pPr>
                      </w:p>
                    </w:tc>
                    <w:tc>
                      <w:tcPr>
                        <w:tcW w:w="709" w:type="dxa"/>
                        <w:noWrap/>
                        <w:vAlign w:val="center"/>
                      </w:tcPr>
                      <w:p w:rsidR="00D32F38" w:rsidRPr="00526F94" w:rsidRDefault="00D32F38" w:rsidP="00B96669">
                        <w:pPr>
                          <w:tabs>
                            <w:tab w:val="left" w:pos="7"/>
                          </w:tabs>
                          <w:jc w:val="center"/>
                          <w:rPr>
                            <w:rFonts w:ascii="Arial" w:hAnsi="Arial" w:cs="Arial"/>
                            <w:sz w:val="14"/>
                            <w:szCs w:val="14"/>
                          </w:rPr>
                        </w:pPr>
                      </w:p>
                    </w:tc>
                    <w:tc>
                      <w:tcPr>
                        <w:tcW w:w="710" w:type="dxa"/>
                        <w:vAlign w:val="center"/>
                      </w:tcPr>
                      <w:p w:rsidR="00D32F38" w:rsidRPr="00526F94" w:rsidRDefault="00D32F38" w:rsidP="00B96669">
                        <w:pPr>
                          <w:tabs>
                            <w:tab w:val="left" w:pos="72"/>
                          </w:tabs>
                          <w:ind w:left="72"/>
                          <w:jc w:val="center"/>
                          <w:rPr>
                            <w:rFonts w:ascii="Arial" w:hAnsi="Arial" w:cs="Arial"/>
                            <w:sz w:val="14"/>
                            <w:szCs w:val="14"/>
                          </w:rPr>
                        </w:pPr>
                      </w:p>
                    </w:tc>
                    <w:tc>
                      <w:tcPr>
                        <w:tcW w:w="710" w:type="dxa"/>
                        <w:vAlign w:val="center"/>
                      </w:tcPr>
                      <w:p w:rsidR="00D32F38" w:rsidRPr="00526F94" w:rsidRDefault="00D32F38" w:rsidP="00B96669">
                        <w:pPr>
                          <w:tabs>
                            <w:tab w:val="left" w:pos="72"/>
                          </w:tabs>
                          <w:ind w:left="72"/>
                          <w:jc w:val="center"/>
                          <w:rPr>
                            <w:rFonts w:ascii="Arial" w:hAnsi="Arial" w:cs="Arial"/>
                            <w:sz w:val="14"/>
                            <w:szCs w:val="14"/>
                          </w:rPr>
                        </w:pPr>
                      </w:p>
                    </w:tc>
                    <w:tc>
                      <w:tcPr>
                        <w:tcW w:w="540" w:type="dxa"/>
                      </w:tcPr>
                      <w:p w:rsidR="00D32F38" w:rsidRPr="00526F94" w:rsidRDefault="00D32F38" w:rsidP="00B96669">
                        <w:pPr>
                          <w:tabs>
                            <w:tab w:val="left" w:pos="72"/>
                          </w:tabs>
                          <w:ind w:left="72"/>
                          <w:jc w:val="center"/>
                          <w:rPr>
                            <w:rFonts w:ascii="Arial" w:hAnsi="Arial" w:cs="Arial"/>
                            <w:sz w:val="14"/>
                            <w:szCs w:val="14"/>
                          </w:rPr>
                        </w:pPr>
                      </w:p>
                    </w:tc>
                  </w:tr>
                </w:tbl>
                <w:p w:rsidR="00D32F38" w:rsidRPr="00526F94" w:rsidRDefault="00D32F38" w:rsidP="0012354B">
                  <w:pPr>
                    <w:tabs>
                      <w:tab w:val="left" w:pos="284"/>
                    </w:tabs>
                    <w:rPr>
                      <w:rFonts w:ascii="Arial" w:hAnsi="Arial" w:cs="Arial"/>
                      <w:sz w:val="8"/>
                      <w:szCs w:val="8"/>
                    </w:rPr>
                  </w:pPr>
                </w:p>
                <w:p w:rsidR="00D32F38" w:rsidRPr="00526F94" w:rsidRDefault="00D32F38"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D32F38" w:rsidRPr="00526F94" w:rsidTr="00A928D6">
                    <w:trPr>
                      <w:trHeight w:val="227"/>
                    </w:trPr>
                    <w:tc>
                      <w:tcPr>
                        <w:tcW w:w="1440" w:type="dxa"/>
                        <w:noWrap/>
                        <w:vAlign w:val="center"/>
                      </w:tcPr>
                      <w:p w:rsidR="00D32F38" w:rsidRPr="00526F94" w:rsidRDefault="00D32F38"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D32F38" w:rsidRPr="00526F94" w:rsidRDefault="00D32F38"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D32F38" w:rsidRPr="00526F94" w:rsidRDefault="00D32F38"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D32F38" w:rsidRPr="00526F94" w:rsidRDefault="00D32F38" w:rsidP="00A928D6">
                        <w:pPr>
                          <w:tabs>
                            <w:tab w:val="left" w:pos="284"/>
                          </w:tabs>
                          <w:jc w:val="center"/>
                          <w:rPr>
                            <w:rFonts w:ascii="Arial" w:hAnsi="Arial" w:cs="Arial"/>
                            <w:sz w:val="14"/>
                            <w:szCs w:val="14"/>
                          </w:rPr>
                        </w:pPr>
                        <w:r w:rsidRPr="00526F94">
                          <w:rPr>
                            <w:rFonts w:ascii="Arial" w:hAnsi="Arial" w:cs="Arial"/>
                            <w:sz w:val="14"/>
                            <w:szCs w:val="14"/>
                          </w:rPr>
                          <w:t>3</w:t>
                        </w:r>
                      </w:p>
                    </w:tc>
                  </w:tr>
                  <w:tr w:rsidR="00D32F38" w:rsidRPr="00526F94" w:rsidTr="00A928D6">
                    <w:trPr>
                      <w:trHeight w:val="227"/>
                    </w:trPr>
                    <w:tc>
                      <w:tcPr>
                        <w:tcW w:w="1440" w:type="dxa"/>
                        <w:noWrap/>
                        <w:vAlign w:val="center"/>
                      </w:tcPr>
                      <w:p w:rsidR="00D32F38" w:rsidRPr="00526F94" w:rsidRDefault="00D32F38"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D32F38" w:rsidRPr="00526F94" w:rsidRDefault="00D32F38"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D32F38" w:rsidRPr="00526F94" w:rsidRDefault="00D32F38"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D32F38" w:rsidRPr="00526F94" w:rsidRDefault="00D32F38"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D32F38" w:rsidRPr="00526F94" w:rsidRDefault="00D32F38" w:rsidP="0012354B">
                  <w:pPr>
                    <w:tabs>
                      <w:tab w:val="left" w:pos="284"/>
                    </w:tabs>
                    <w:ind w:left="540"/>
                    <w:rPr>
                      <w:rFonts w:ascii="Arial" w:hAnsi="Arial" w:cs="Arial"/>
                      <w:b/>
                      <w:sz w:val="8"/>
                      <w:szCs w:val="8"/>
                    </w:rPr>
                  </w:pPr>
                </w:p>
                <w:p w:rsidR="00D32F38" w:rsidRPr="00526F94" w:rsidRDefault="00D32F38"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D32F38" w:rsidRPr="00526F94" w:rsidTr="00A928D6">
                    <w:trPr>
                      <w:trHeight w:val="227"/>
                    </w:trPr>
                    <w:tc>
                      <w:tcPr>
                        <w:tcW w:w="1701" w:type="dxa"/>
                        <w:noWrap/>
                        <w:vAlign w:val="center"/>
                      </w:tcPr>
                      <w:p w:rsidR="00D32F38" w:rsidRPr="00526F94" w:rsidRDefault="00D32F38"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D32F38" w:rsidRPr="00526F94" w:rsidRDefault="00D32F38"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D32F38" w:rsidRPr="00526F94" w:rsidRDefault="00D32F38"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D32F38" w:rsidRPr="00526F94" w:rsidRDefault="00D32F38"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D32F38" w:rsidRPr="00526F94" w:rsidRDefault="00D32F38"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D32F38" w:rsidRPr="00526F94" w:rsidRDefault="00D32F38"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D32F38" w:rsidRPr="00526F94" w:rsidTr="00A928D6">
                    <w:trPr>
                      <w:trHeight w:val="227"/>
                    </w:trPr>
                    <w:tc>
                      <w:tcPr>
                        <w:tcW w:w="1701" w:type="dxa"/>
                        <w:noWrap/>
                        <w:vAlign w:val="center"/>
                      </w:tcPr>
                      <w:p w:rsidR="00D32F38" w:rsidRPr="00526F94" w:rsidRDefault="00D32F38"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D32F38" w:rsidRPr="00526F94" w:rsidRDefault="00D32F38"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D32F38" w:rsidRPr="00526F94" w:rsidRDefault="00D32F38"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D32F38" w:rsidRPr="00526F94" w:rsidRDefault="00D32F38"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D32F38" w:rsidRPr="00526F94" w:rsidRDefault="00D32F38"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D32F38" w:rsidRPr="00526F94" w:rsidRDefault="00D32F38"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D32F38" w:rsidRPr="00526F94" w:rsidRDefault="00D32F38"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D32F38" w:rsidRPr="00526F94" w:rsidRDefault="00D32F38" w:rsidP="0012354B">
                  <w:pPr>
                    <w:tabs>
                      <w:tab w:val="left" w:pos="284"/>
                    </w:tabs>
                    <w:ind w:left="540"/>
                    <w:rPr>
                      <w:rFonts w:ascii="Arial" w:hAnsi="Arial" w:cs="Arial"/>
                      <w:b/>
                      <w:sz w:val="8"/>
                      <w:szCs w:val="8"/>
                    </w:rPr>
                  </w:pPr>
                </w:p>
                <w:p w:rsidR="00D32F38" w:rsidRPr="00526F94" w:rsidRDefault="00D32F38"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D32F38" w:rsidRPr="00526F94" w:rsidTr="00A928D6">
                    <w:trPr>
                      <w:trHeight w:val="224"/>
                    </w:trPr>
                    <w:tc>
                      <w:tcPr>
                        <w:tcW w:w="0" w:type="auto"/>
                        <w:vAlign w:val="center"/>
                      </w:tcPr>
                      <w:p w:rsidR="00D32F38" w:rsidRPr="00526F94" w:rsidRDefault="00D32F38"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D32F38" w:rsidRPr="00526F94" w:rsidTr="00A928D6">
                    <w:trPr>
                      <w:trHeight w:val="224"/>
                    </w:trPr>
                    <w:tc>
                      <w:tcPr>
                        <w:tcW w:w="0" w:type="auto"/>
                        <w:vAlign w:val="center"/>
                      </w:tcPr>
                      <w:p w:rsidR="00D32F38" w:rsidRPr="00526F94" w:rsidRDefault="00D32F38"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D32F38" w:rsidRPr="00526F94" w:rsidTr="00A928D6">
                    <w:trPr>
                      <w:trHeight w:val="224"/>
                    </w:trPr>
                    <w:tc>
                      <w:tcPr>
                        <w:tcW w:w="0" w:type="auto"/>
                        <w:vAlign w:val="center"/>
                      </w:tcPr>
                      <w:p w:rsidR="00D32F38" w:rsidRPr="00526F94" w:rsidRDefault="00D32F38"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D32F38" w:rsidRPr="00526F94" w:rsidRDefault="00D32F38"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D32F38" w:rsidRPr="00526F94" w:rsidRDefault="00D32F38" w:rsidP="0012354B">
                  <w:pPr>
                    <w:tabs>
                      <w:tab w:val="left" w:pos="284"/>
                    </w:tabs>
                    <w:ind w:left="540"/>
                    <w:jc w:val="both"/>
                    <w:rPr>
                      <w:rFonts w:ascii="Arial" w:hAnsi="Arial" w:cs="Arial"/>
                      <w:bCs/>
                      <w:sz w:val="8"/>
                      <w:szCs w:val="8"/>
                    </w:rPr>
                  </w:pPr>
                </w:p>
                <w:p w:rsidR="00D32F38" w:rsidRPr="00526F94" w:rsidRDefault="00D32F38"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D32F38" w:rsidRPr="00526F94" w:rsidTr="00A928D6">
                    <w:trPr>
                      <w:trHeight w:val="227"/>
                    </w:trPr>
                    <w:tc>
                      <w:tcPr>
                        <w:tcW w:w="1425" w:type="dxa"/>
                        <w:vAlign w:val="center"/>
                      </w:tcPr>
                      <w:p w:rsidR="00D32F38" w:rsidRPr="00526F94" w:rsidRDefault="00D32F38"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D32F38" w:rsidRPr="00526F94" w:rsidTr="00A928D6">
                    <w:trPr>
                      <w:trHeight w:val="227"/>
                    </w:trPr>
                    <w:tc>
                      <w:tcPr>
                        <w:tcW w:w="1425" w:type="dxa"/>
                        <w:vAlign w:val="center"/>
                      </w:tcPr>
                      <w:p w:rsidR="00D32F38" w:rsidRPr="00526F94" w:rsidRDefault="00D32F38"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D32F38" w:rsidRPr="00526F94" w:rsidRDefault="00D32F38"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D32F38" w:rsidRPr="0022008A" w:rsidRDefault="00D32F38" w:rsidP="0012354B">
                  <w:pPr>
                    <w:rPr>
                      <w:sz w:val="8"/>
                      <w:szCs w:val="8"/>
                    </w:rPr>
                  </w:pPr>
                </w:p>
                <w:p w:rsidR="00D32F38" w:rsidRPr="00526F94" w:rsidRDefault="00D32F38"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D32F38" w:rsidRPr="00526F94" w:rsidTr="004D44DC">
                    <w:trPr>
                      <w:trHeight w:val="227"/>
                    </w:trPr>
                    <w:tc>
                      <w:tcPr>
                        <w:tcW w:w="1425" w:type="dxa"/>
                        <w:vAlign w:val="center"/>
                      </w:tcPr>
                      <w:p w:rsidR="00D32F38" w:rsidRPr="00526F94" w:rsidRDefault="00D32F38"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D32F38" w:rsidRPr="00526F94" w:rsidRDefault="00D32F38"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D32F38" w:rsidRPr="00526F94" w:rsidRDefault="00D32F38"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jc w:val="center"/>
                          <w:rPr>
                            <w:rFonts w:ascii="Arial" w:hAnsi="Arial" w:cs="Arial"/>
                            <w:sz w:val="13"/>
                            <w:szCs w:val="13"/>
                          </w:rPr>
                        </w:pPr>
                      </w:p>
                    </w:tc>
                    <w:tc>
                      <w:tcPr>
                        <w:tcW w:w="361"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19" w:type="dxa"/>
                        <w:vAlign w:val="center"/>
                      </w:tcPr>
                      <w:p w:rsidR="00D32F38" w:rsidRPr="00526F94" w:rsidRDefault="00D32F38" w:rsidP="00DA1B70">
                        <w:pPr>
                          <w:tabs>
                            <w:tab w:val="left" w:pos="284"/>
                          </w:tabs>
                          <w:jc w:val="center"/>
                          <w:rPr>
                            <w:rFonts w:ascii="Arial" w:hAnsi="Arial" w:cs="Arial"/>
                            <w:sz w:val="13"/>
                            <w:szCs w:val="13"/>
                          </w:rPr>
                        </w:pPr>
                      </w:p>
                    </w:tc>
                    <w:tc>
                      <w:tcPr>
                        <w:tcW w:w="506" w:type="dxa"/>
                        <w:vAlign w:val="center"/>
                      </w:tcPr>
                      <w:p w:rsidR="00D32F38" w:rsidRPr="00526F94" w:rsidRDefault="00D32F38" w:rsidP="00DA1B70">
                        <w:pPr>
                          <w:tabs>
                            <w:tab w:val="left" w:pos="284"/>
                          </w:tabs>
                          <w:jc w:val="center"/>
                          <w:rPr>
                            <w:rFonts w:ascii="Arial" w:hAnsi="Arial" w:cs="Arial"/>
                            <w:sz w:val="13"/>
                            <w:szCs w:val="13"/>
                          </w:rPr>
                        </w:pPr>
                      </w:p>
                    </w:tc>
                  </w:tr>
                  <w:tr w:rsidR="00D32F38" w:rsidRPr="00526F94" w:rsidTr="004D44DC">
                    <w:trPr>
                      <w:trHeight w:val="227"/>
                    </w:trPr>
                    <w:tc>
                      <w:tcPr>
                        <w:tcW w:w="1425" w:type="dxa"/>
                        <w:vAlign w:val="center"/>
                      </w:tcPr>
                      <w:p w:rsidR="00D32F38" w:rsidRPr="00526F94" w:rsidRDefault="00D32F38"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jc w:val="center"/>
                          <w:rPr>
                            <w:rFonts w:ascii="Arial" w:hAnsi="Arial" w:cs="Arial"/>
                            <w:sz w:val="13"/>
                            <w:szCs w:val="13"/>
                          </w:rPr>
                        </w:pPr>
                      </w:p>
                    </w:tc>
                    <w:tc>
                      <w:tcPr>
                        <w:tcW w:w="361"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19" w:type="dxa"/>
                        <w:vAlign w:val="center"/>
                      </w:tcPr>
                      <w:p w:rsidR="00D32F38" w:rsidRPr="00526F94" w:rsidRDefault="00D32F38" w:rsidP="00DA1B70">
                        <w:pPr>
                          <w:tabs>
                            <w:tab w:val="left" w:pos="284"/>
                          </w:tabs>
                          <w:jc w:val="center"/>
                          <w:rPr>
                            <w:rFonts w:ascii="Arial" w:hAnsi="Arial" w:cs="Arial"/>
                            <w:sz w:val="13"/>
                            <w:szCs w:val="13"/>
                          </w:rPr>
                        </w:pPr>
                      </w:p>
                    </w:tc>
                    <w:tc>
                      <w:tcPr>
                        <w:tcW w:w="506" w:type="dxa"/>
                        <w:vAlign w:val="center"/>
                      </w:tcPr>
                      <w:p w:rsidR="00D32F38" w:rsidRPr="00526F94" w:rsidRDefault="00D32F38" w:rsidP="00DA1B70">
                        <w:pPr>
                          <w:tabs>
                            <w:tab w:val="left" w:pos="284"/>
                          </w:tabs>
                          <w:jc w:val="center"/>
                          <w:rPr>
                            <w:rFonts w:ascii="Arial" w:hAnsi="Arial" w:cs="Arial"/>
                            <w:sz w:val="13"/>
                            <w:szCs w:val="13"/>
                          </w:rPr>
                        </w:pPr>
                      </w:p>
                    </w:tc>
                  </w:tr>
                </w:tbl>
                <w:p w:rsidR="00D32F38" w:rsidRPr="0089712D" w:rsidRDefault="00D32F38">
                  <w:pPr>
                    <w:rPr>
                      <w:sz w:val="8"/>
                      <w:szCs w:val="8"/>
                    </w:rPr>
                  </w:pPr>
                </w:p>
                <w:p w:rsidR="00D32F38" w:rsidRPr="00526F94" w:rsidRDefault="00D32F38"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D32F38" w:rsidRPr="00526F94" w:rsidTr="001A0FE7">
                    <w:trPr>
                      <w:trHeight w:val="227"/>
                    </w:trPr>
                    <w:tc>
                      <w:tcPr>
                        <w:tcW w:w="1425" w:type="dxa"/>
                        <w:vAlign w:val="center"/>
                      </w:tcPr>
                      <w:p w:rsidR="00D32F38" w:rsidRPr="00526F94" w:rsidRDefault="00D32F38"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D32F38" w:rsidRPr="00526F94" w:rsidRDefault="00D32F38"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D32F38" w:rsidRPr="00526F94" w:rsidRDefault="00D32F38"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D32F38" w:rsidRPr="00526F94" w:rsidRDefault="00D32F38"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D32F38" w:rsidRPr="00526F94" w:rsidRDefault="00D32F38"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506" w:type="dxa"/>
                        <w:vAlign w:val="center"/>
                      </w:tcPr>
                      <w:p w:rsidR="00D32F38" w:rsidRPr="00526F94" w:rsidRDefault="00D32F38" w:rsidP="00DA1B70">
                        <w:pPr>
                          <w:tabs>
                            <w:tab w:val="left" w:pos="284"/>
                          </w:tabs>
                          <w:jc w:val="center"/>
                          <w:rPr>
                            <w:rFonts w:ascii="Arial" w:hAnsi="Arial" w:cs="Arial"/>
                            <w:sz w:val="13"/>
                            <w:szCs w:val="13"/>
                          </w:rPr>
                        </w:pPr>
                      </w:p>
                    </w:tc>
                    <w:tc>
                      <w:tcPr>
                        <w:tcW w:w="872" w:type="dxa"/>
                        <w:vAlign w:val="center"/>
                      </w:tcPr>
                      <w:p w:rsidR="00D32F38" w:rsidRPr="00526F94" w:rsidRDefault="00D32F38" w:rsidP="00DA1B70">
                        <w:pPr>
                          <w:tabs>
                            <w:tab w:val="left" w:pos="284"/>
                          </w:tabs>
                          <w:jc w:val="center"/>
                          <w:rPr>
                            <w:rFonts w:ascii="Arial" w:hAnsi="Arial" w:cs="Arial"/>
                            <w:sz w:val="13"/>
                            <w:szCs w:val="13"/>
                          </w:rPr>
                        </w:pPr>
                      </w:p>
                    </w:tc>
                  </w:tr>
                  <w:tr w:rsidR="00D32F38" w:rsidRPr="00526F94" w:rsidTr="001A0FE7">
                    <w:trPr>
                      <w:trHeight w:val="227"/>
                    </w:trPr>
                    <w:tc>
                      <w:tcPr>
                        <w:tcW w:w="1425" w:type="dxa"/>
                        <w:vAlign w:val="center"/>
                      </w:tcPr>
                      <w:p w:rsidR="00D32F38" w:rsidRPr="00526F94" w:rsidRDefault="00D32F38"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D32F38" w:rsidRPr="00526F94" w:rsidRDefault="00D32F38"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433" w:type="dxa"/>
                        <w:vAlign w:val="center"/>
                      </w:tcPr>
                      <w:p w:rsidR="00D32F38" w:rsidRPr="00526F94" w:rsidRDefault="00D32F38" w:rsidP="00DA1B70">
                        <w:pPr>
                          <w:tabs>
                            <w:tab w:val="left" w:pos="284"/>
                          </w:tabs>
                          <w:jc w:val="center"/>
                          <w:rPr>
                            <w:rFonts w:ascii="Arial" w:hAnsi="Arial" w:cs="Arial"/>
                            <w:sz w:val="13"/>
                            <w:szCs w:val="13"/>
                          </w:rPr>
                        </w:pPr>
                      </w:p>
                    </w:tc>
                    <w:tc>
                      <w:tcPr>
                        <w:tcW w:w="506" w:type="dxa"/>
                        <w:vAlign w:val="center"/>
                      </w:tcPr>
                      <w:p w:rsidR="00D32F38" w:rsidRPr="00526F94" w:rsidRDefault="00D32F38" w:rsidP="00DA1B70">
                        <w:pPr>
                          <w:tabs>
                            <w:tab w:val="left" w:pos="284"/>
                          </w:tabs>
                          <w:jc w:val="center"/>
                          <w:rPr>
                            <w:rFonts w:ascii="Arial" w:hAnsi="Arial" w:cs="Arial"/>
                            <w:sz w:val="13"/>
                            <w:szCs w:val="13"/>
                          </w:rPr>
                        </w:pPr>
                      </w:p>
                    </w:tc>
                    <w:tc>
                      <w:tcPr>
                        <w:tcW w:w="872" w:type="dxa"/>
                        <w:vAlign w:val="center"/>
                      </w:tcPr>
                      <w:p w:rsidR="00D32F38" w:rsidRPr="00526F94" w:rsidRDefault="00D32F38" w:rsidP="00DA1B70">
                        <w:pPr>
                          <w:tabs>
                            <w:tab w:val="left" w:pos="284"/>
                          </w:tabs>
                          <w:jc w:val="center"/>
                          <w:rPr>
                            <w:rFonts w:ascii="Arial" w:hAnsi="Arial" w:cs="Arial"/>
                            <w:sz w:val="13"/>
                            <w:szCs w:val="13"/>
                          </w:rPr>
                        </w:pPr>
                      </w:p>
                    </w:tc>
                  </w:tr>
                </w:tbl>
                <w:p w:rsidR="00D32F38" w:rsidRPr="008B67DD" w:rsidRDefault="00D32F38" w:rsidP="008B223F"/>
              </w:txbxContent>
            </v:textbox>
            <w10:wrap type="square"/>
          </v:shape>
        </w:pict>
      </w:r>
    </w:p>
    <w:sectPr w:rsidR="0012354B" w:rsidSect="006952BC">
      <w:headerReference w:type="even" r:id="rId7"/>
      <w:headerReference w:type="default" r:id="rId8"/>
      <w:footerReference w:type="even" r:id="rId9"/>
      <w:footerReference w:type="default" r:id="rId10"/>
      <w:headerReference w:type="first" r:id="rId11"/>
      <w:footerReference w:type="first" r:id="rId12"/>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78" w:rsidRDefault="007C7578">
      <w:r>
        <w:separator/>
      </w:r>
    </w:p>
  </w:endnote>
  <w:endnote w:type="continuationSeparator" w:id="0">
    <w:p w:rsidR="007C7578" w:rsidRDefault="007C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38" w:rsidRDefault="00D32F3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32F38" w:rsidRDefault="00D32F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38" w:rsidRPr="00DD1EAD" w:rsidRDefault="00D32F38"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447B13">
      <w:rPr>
        <w:rStyle w:val="a5"/>
        <w:rFonts w:ascii="Arial" w:hAnsi="Arial" w:cs="Arial"/>
        <w:noProof/>
        <w:sz w:val="20"/>
      </w:rPr>
      <w:t>15</w:t>
    </w:r>
    <w:r w:rsidRPr="00DD1EAD">
      <w:rPr>
        <w:rStyle w:val="a5"/>
        <w:rFonts w:ascii="Arial" w:hAnsi="Arial" w:cs="Arial"/>
        <w:sz w:val="20"/>
      </w:rPr>
      <w:fldChar w:fldCharType="end"/>
    </w:r>
  </w:p>
  <w:p w:rsidR="00D32F38" w:rsidRPr="00E23C21" w:rsidRDefault="00D32F38" w:rsidP="00A928D6">
    <w:pPr>
      <w:pStyle w:val="a4"/>
      <w:jc w:val="both"/>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38" w:rsidRDefault="00D32F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78" w:rsidRDefault="007C7578">
      <w:r>
        <w:separator/>
      </w:r>
    </w:p>
  </w:footnote>
  <w:footnote w:type="continuationSeparator" w:id="0">
    <w:p w:rsidR="007C7578" w:rsidRDefault="007C7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38" w:rsidRDefault="00D32F3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38" w:rsidRPr="005C182C" w:rsidRDefault="00D32F38" w:rsidP="005C182C">
    <w:pPr>
      <w:pStyle w:val="af0"/>
      <w:jc w:val="right"/>
      <w:rPr>
        <w:rFonts w:ascii="Arial" w:hAnsi="Arial" w:cs="Arial"/>
        <w:b/>
      </w:rPr>
    </w:pPr>
    <w:r>
      <w:rPr>
        <w:rFonts w:ascii="Arial" w:hAnsi="Arial" w:cs="Arial"/>
        <w:b/>
        <w:lang w:val="en-US"/>
      </w:rPr>
      <w:t>02.12</w:t>
    </w:r>
    <w:r w:rsidRPr="00BC3D5B">
      <w:rPr>
        <w:rFonts w:ascii="Arial" w:hAnsi="Arial" w:cs="Arial"/>
        <w:b/>
      </w:rPr>
      <w:t>.201</w:t>
    </w:r>
    <w:r>
      <w:rPr>
        <w:rFonts w:ascii="Arial" w:hAnsi="Arial" w:cs="Arial"/>
        <w:b/>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38" w:rsidRDefault="00D32F3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1EA2"/>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47B13"/>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0A25"/>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4DB5"/>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0A98"/>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C7578"/>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773F9"/>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16E9"/>
    <w:rsid w:val="00B13725"/>
    <w:rsid w:val="00B1599B"/>
    <w:rsid w:val="00B15A86"/>
    <w:rsid w:val="00B16D57"/>
    <w:rsid w:val="00B17B5A"/>
    <w:rsid w:val="00B2099C"/>
    <w:rsid w:val="00B21068"/>
    <w:rsid w:val="00B214C0"/>
    <w:rsid w:val="00B23544"/>
    <w:rsid w:val="00B323DB"/>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2F38"/>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018E"/>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210">
    <w:name w:val="Σώμα κείμενου 21"/>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42</Pages>
  <Words>19731</Words>
  <Characters>106550</Characters>
  <Application>Microsoft Office Word</Application>
  <DocSecurity>0</DocSecurity>
  <Lines>887</Lines>
  <Paragraphs>252</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Spiridoula</cp:lastModifiedBy>
  <cp:revision>4</cp:revision>
  <cp:lastPrinted>2020-02-27T13:03:00Z</cp:lastPrinted>
  <dcterms:created xsi:type="dcterms:W3CDTF">2020-02-26T10:42:00Z</dcterms:created>
  <dcterms:modified xsi:type="dcterms:W3CDTF">2020-02-27T13:23:00Z</dcterms:modified>
</cp:coreProperties>
</file>