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AC" w:rsidRPr="00A350E1" w:rsidRDefault="00E057BA" w:rsidP="004409E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A350E1">
        <w:rPr>
          <w:rFonts w:asciiTheme="minorHAnsi" w:hAnsiTheme="minorHAnsi" w:cstheme="minorHAnsi"/>
          <w:sz w:val="28"/>
          <w:szCs w:val="28"/>
        </w:rPr>
        <w:t>ΕΛ</w:t>
      </w:r>
      <w:r w:rsidR="004409EE" w:rsidRPr="00A350E1">
        <w:rPr>
          <w:rFonts w:asciiTheme="minorHAnsi" w:hAnsiTheme="minorHAnsi" w:cstheme="minorHAnsi"/>
          <w:sz w:val="28"/>
          <w:szCs w:val="28"/>
        </w:rPr>
        <w:t xml:space="preserve">ΛΗΝΙΚΗ ΔΗΜΟΚΡΑΤΙΑ                                              </w:t>
      </w:r>
      <w:r w:rsidR="000F250E" w:rsidRPr="00A350E1">
        <w:rPr>
          <w:rFonts w:asciiTheme="minorHAnsi" w:hAnsiTheme="minorHAnsi" w:cstheme="minorHAnsi"/>
          <w:sz w:val="28"/>
          <w:szCs w:val="28"/>
        </w:rPr>
        <w:t xml:space="preserve">    </w:t>
      </w:r>
      <w:r w:rsidR="004409EE" w:rsidRPr="00A350E1">
        <w:rPr>
          <w:rFonts w:asciiTheme="minorHAnsi" w:hAnsiTheme="minorHAnsi" w:cstheme="minorHAnsi"/>
          <w:sz w:val="28"/>
          <w:szCs w:val="28"/>
        </w:rPr>
        <w:t xml:space="preserve"> </w:t>
      </w:r>
      <w:r w:rsidR="00ED5B02" w:rsidRPr="00A350E1">
        <w:rPr>
          <w:rFonts w:asciiTheme="minorHAnsi" w:hAnsiTheme="minorHAnsi" w:cstheme="minorHAnsi"/>
          <w:sz w:val="28"/>
          <w:szCs w:val="28"/>
        </w:rPr>
        <w:t xml:space="preserve"> </w:t>
      </w:r>
      <w:r w:rsidR="000F250E" w:rsidRPr="00A350E1">
        <w:rPr>
          <w:rFonts w:asciiTheme="minorHAnsi" w:hAnsiTheme="minorHAnsi" w:cstheme="minorHAnsi"/>
          <w:sz w:val="28"/>
          <w:szCs w:val="28"/>
        </w:rPr>
        <w:t xml:space="preserve">    </w:t>
      </w:r>
      <w:r w:rsidR="00A5186D" w:rsidRPr="00A350E1">
        <w:rPr>
          <w:rFonts w:asciiTheme="minorHAnsi" w:hAnsiTheme="minorHAnsi" w:cstheme="minorHAnsi"/>
          <w:sz w:val="28"/>
          <w:szCs w:val="28"/>
        </w:rPr>
        <w:t xml:space="preserve"> Ζαγορά </w:t>
      </w:r>
      <w:r w:rsidR="00A350E1" w:rsidRPr="00A350E1">
        <w:rPr>
          <w:rFonts w:asciiTheme="minorHAnsi" w:hAnsiTheme="minorHAnsi" w:cstheme="minorHAnsi"/>
          <w:sz w:val="28"/>
          <w:szCs w:val="28"/>
        </w:rPr>
        <w:t>5-8</w:t>
      </w:r>
      <w:r w:rsidR="00AD18F7" w:rsidRPr="00A350E1">
        <w:rPr>
          <w:rFonts w:asciiTheme="minorHAnsi" w:hAnsiTheme="minorHAnsi" w:cstheme="minorHAnsi"/>
          <w:sz w:val="28"/>
          <w:szCs w:val="28"/>
        </w:rPr>
        <w:t>-2024</w:t>
      </w:r>
    </w:p>
    <w:p w:rsidR="004409EE" w:rsidRPr="00A350E1" w:rsidRDefault="004409EE" w:rsidP="004409E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A350E1">
        <w:rPr>
          <w:rFonts w:asciiTheme="minorHAnsi" w:hAnsiTheme="minorHAnsi" w:cstheme="minorHAnsi"/>
          <w:sz w:val="28"/>
          <w:szCs w:val="28"/>
        </w:rPr>
        <w:t>ΠΕΡΙΦΕΡΕΙΑ ΘΕΣΣΑΛΙΑΣ</w:t>
      </w:r>
      <w:r w:rsidR="00CC78EA" w:rsidRPr="00A350E1">
        <w:rPr>
          <w:rFonts w:asciiTheme="minorHAnsi" w:hAnsiTheme="minorHAnsi" w:cstheme="minorHAnsi"/>
          <w:sz w:val="28"/>
          <w:szCs w:val="28"/>
        </w:rPr>
        <w:t xml:space="preserve"> </w:t>
      </w:r>
      <w:r w:rsidRPr="00A350E1">
        <w:rPr>
          <w:rFonts w:asciiTheme="minorHAnsi" w:hAnsiTheme="minorHAnsi" w:cstheme="minorHAnsi"/>
          <w:sz w:val="28"/>
          <w:szCs w:val="28"/>
        </w:rPr>
        <w:t>-</w:t>
      </w:r>
    </w:p>
    <w:p w:rsidR="004409EE" w:rsidRPr="00A350E1" w:rsidRDefault="004409EE" w:rsidP="004409E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A350E1">
        <w:rPr>
          <w:rFonts w:asciiTheme="minorHAnsi" w:hAnsiTheme="minorHAnsi" w:cstheme="minorHAnsi"/>
          <w:sz w:val="28"/>
          <w:szCs w:val="28"/>
        </w:rPr>
        <w:t>ΣΤΕΡΕΑΣ ΕΛΛΑΔΟΣ</w:t>
      </w:r>
    </w:p>
    <w:p w:rsidR="004409EE" w:rsidRPr="00A350E1" w:rsidRDefault="004409EE" w:rsidP="004409E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A350E1">
        <w:rPr>
          <w:rFonts w:asciiTheme="minorHAnsi" w:hAnsiTheme="minorHAnsi" w:cstheme="minorHAnsi"/>
          <w:sz w:val="28"/>
          <w:szCs w:val="28"/>
        </w:rPr>
        <w:t xml:space="preserve">ΔΗΜΟΣ ΖΑΓΟΡΑΣ-ΜΟΥΡΕΣΙΟΥ                                                        </w:t>
      </w:r>
    </w:p>
    <w:p w:rsidR="004409EE" w:rsidRPr="00A350E1" w:rsidRDefault="004409EE" w:rsidP="004409E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961988" w:rsidRPr="00A350E1" w:rsidRDefault="00961988" w:rsidP="004409E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4409EE" w:rsidRPr="00A350E1" w:rsidRDefault="004409EE" w:rsidP="004409EE">
      <w:pPr>
        <w:spacing w:after="0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A350E1">
        <w:rPr>
          <w:rFonts w:asciiTheme="minorHAnsi" w:hAnsiTheme="minorHAnsi" w:cstheme="minorHAnsi"/>
          <w:b/>
          <w:sz w:val="48"/>
          <w:szCs w:val="48"/>
          <w:u w:val="single"/>
        </w:rPr>
        <w:t>Α Ν Α Κ Ο Ι Ν Ω Σ Η</w:t>
      </w:r>
    </w:p>
    <w:p w:rsidR="004409EE" w:rsidRPr="00A350E1" w:rsidRDefault="004409EE" w:rsidP="004409EE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A350E1" w:rsidRPr="00A350E1" w:rsidRDefault="00A350E1" w:rsidP="00A350E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</w:pPr>
      <w:r w:rsidRPr="00A350E1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>Νέα ενημέρωση για τα δρομολόγια Βόλος</w:t>
      </w:r>
      <w:r w:rsidR="006062FB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 xml:space="preserve"> </w:t>
      </w:r>
      <w:r w:rsidRPr="00A350E1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>-</w:t>
      </w:r>
      <w:r w:rsidR="006062FB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 xml:space="preserve"> </w:t>
      </w:r>
      <w:r w:rsidRPr="00A350E1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>Άγιος Ιωάννης</w:t>
      </w:r>
    </w:p>
    <w:p w:rsidR="00A350E1" w:rsidRPr="00A350E1" w:rsidRDefault="00A350E1" w:rsidP="00A350E1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:rsidR="00A350E1" w:rsidRPr="00A350E1" w:rsidRDefault="00A350E1" w:rsidP="00A350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>Το ΚΤΕΛ Υπεραστικών Γραμμών Ν. Μαγνησίας γνωστοποιεί στο επιβατικό κοινό ότι όλα τα δρομολόγια Βόλος-Άγιος Ιωάννης και Άγιος Ιωάννης -Βόλος θα εκτελούνται και πάλι κανονικά, σύμφωνα με το θερινό πρόγραμμα. </w:t>
      </w:r>
    </w:p>
    <w:p w:rsidR="00A350E1" w:rsidRPr="00A350E1" w:rsidRDefault="00A350E1" w:rsidP="00A350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:rsidR="00A350E1" w:rsidRPr="00A350E1" w:rsidRDefault="00A350E1" w:rsidP="00A350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Το πρόβλημα στην κυκλοφορία των βαρέων οχημάτων θα αποκατασταθεί σταδιακά, μετά από την παρέμβαση </w:t>
      </w:r>
      <w:r>
        <w:rPr>
          <w:rFonts w:asciiTheme="minorHAnsi" w:eastAsia="Times New Roman" w:hAnsiTheme="minorHAnsi" w:cstheme="minorHAnsi"/>
          <w:sz w:val="28"/>
          <w:szCs w:val="28"/>
          <w:lang w:eastAsia="el-GR"/>
        </w:rPr>
        <w:t>του Δήμου</w:t>
      </w:r>
      <w:r w:rsidR="004E5E96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Ζαγοράς - Μουρεσίου</w:t>
      </w:r>
      <w:r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προς </w:t>
      </w:r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>τη</w:t>
      </w:r>
      <w:r>
        <w:rPr>
          <w:rFonts w:asciiTheme="minorHAnsi" w:eastAsia="Times New Roman" w:hAnsiTheme="minorHAnsi" w:cstheme="minorHAnsi"/>
          <w:sz w:val="28"/>
          <w:szCs w:val="28"/>
          <w:lang w:eastAsia="el-GR"/>
        </w:rPr>
        <w:t>ν</w:t>
      </w:r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</w:t>
      </w:r>
      <w:proofErr w:type="spellStart"/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>Αντιπεριφερειάρχη</w:t>
      </w:r>
      <w:proofErr w:type="spellEnd"/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ΠΕ Μαγνησίας Άννας - Μαρίας Παπαδημητρίου</w:t>
      </w:r>
      <w:r>
        <w:rPr>
          <w:rFonts w:asciiTheme="minorHAnsi" w:eastAsia="Times New Roman" w:hAnsiTheme="minorHAnsi" w:cstheme="minorHAnsi"/>
          <w:sz w:val="28"/>
          <w:szCs w:val="28"/>
          <w:lang w:eastAsia="el-GR"/>
        </w:rPr>
        <w:t>,</w:t>
      </w:r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σε συνεννόηση με τις τεχνικές υπηρεσίες της Περιφέρειας και τους αρμόδιους του Δήμου Ζαγοράς-Μουρεσίου. </w:t>
      </w:r>
    </w:p>
    <w:p w:rsidR="00A350E1" w:rsidRPr="00A350E1" w:rsidRDefault="00A350E1" w:rsidP="00A350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:rsidR="00A350E1" w:rsidRPr="00A350E1" w:rsidRDefault="00A350E1" w:rsidP="00A350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Ως εκ τούτου, από την Δευτέρα, 5 Αυγούστου, τα δρομολόγια θα πραγματοποιούνται βάσει του κανονικού προγράμματος, καθώς θα ξεκινήσουν άμεσα τα έργα για την ασφαλή άνοδο των λεωφορείων από την γέφυρα, τύπου </w:t>
      </w:r>
      <w:proofErr w:type="spellStart"/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>Μπέλεϊ</w:t>
      </w:r>
      <w:proofErr w:type="spellEnd"/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, μετά το </w:t>
      </w:r>
      <w:proofErr w:type="spellStart"/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>Μούρεσι</w:t>
      </w:r>
      <w:proofErr w:type="spellEnd"/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Πηλίου, με προορισμό τον Άγιο Ιωάννη.</w:t>
      </w:r>
    </w:p>
    <w:p w:rsidR="00A350E1" w:rsidRPr="00A350E1" w:rsidRDefault="00A350E1" w:rsidP="00A350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:rsidR="00A350E1" w:rsidRPr="00A350E1" w:rsidRDefault="00A350E1" w:rsidP="00A350E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A350E1">
        <w:rPr>
          <w:rFonts w:asciiTheme="minorHAnsi" w:eastAsia="Times New Roman" w:hAnsiTheme="minorHAnsi" w:cstheme="minorHAnsi"/>
          <w:sz w:val="28"/>
          <w:szCs w:val="28"/>
          <w:lang w:eastAsia="el-GR"/>
        </w:rPr>
        <w:t>Με την πλήρη αποκατάσταση του προβλήματος, τα λεωφορεία του Υπεραστικού ΚΤΕΛ Ν. Μαγνησίας θα διέρχονται με ασφάλεια από το εν λόγω σημείο, καθώς μέχρι πρότινος η διέλευση ήταν εξαιρετικά επικίνδυνη.</w:t>
      </w:r>
    </w:p>
    <w:p w:rsidR="00ED5B02" w:rsidRPr="00A350E1" w:rsidRDefault="00ED5B02" w:rsidP="004409EE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E1349F" w:rsidRPr="00A350E1" w:rsidRDefault="00E1349F" w:rsidP="004409EE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062E2B" w:rsidRPr="00A350E1" w:rsidRDefault="00062E2B" w:rsidP="004409EE">
      <w:pPr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A350E1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</w:t>
      </w:r>
      <w:r w:rsidR="00A5186D" w:rsidRPr="00A350E1">
        <w:rPr>
          <w:rFonts w:asciiTheme="minorHAnsi" w:hAnsiTheme="minorHAnsi" w:cstheme="minorHAnsi"/>
          <w:b/>
          <w:sz w:val="32"/>
          <w:szCs w:val="32"/>
        </w:rPr>
        <w:t>Από το Δήμο</w:t>
      </w:r>
      <w:r w:rsidRPr="00A350E1">
        <w:rPr>
          <w:rFonts w:asciiTheme="minorHAnsi" w:hAnsiTheme="minorHAnsi" w:cstheme="minorHAnsi"/>
          <w:b/>
          <w:sz w:val="32"/>
          <w:szCs w:val="32"/>
        </w:rPr>
        <w:t xml:space="preserve"> Ζαγοράς</w:t>
      </w:r>
      <w:r w:rsidR="00CC78EA" w:rsidRPr="00A350E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5186D" w:rsidRPr="00A350E1">
        <w:rPr>
          <w:rFonts w:asciiTheme="minorHAnsi" w:hAnsiTheme="minorHAnsi" w:cstheme="minorHAnsi"/>
          <w:b/>
          <w:sz w:val="32"/>
          <w:szCs w:val="32"/>
        </w:rPr>
        <w:t>-Μουρεσίου</w:t>
      </w:r>
    </w:p>
    <w:sectPr w:rsidR="00062E2B" w:rsidRPr="00A350E1" w:rsidSect="00B82C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409EE"/>
    <w:rsid w:val="00022A5B"/>
    <w:rsid w:val="000408ED"/>
    <w:rsid w:val="00040BA5"/>
    <w:rsid w:val="00062E2B"/>
    <w:rsid w:val="00077E27"/>
    <w:rsid w:val="00085CAC"/>
    <w:rsid w:val="000F250E"/>
    <w:rsid w:val="0014660C"/>
    <w:rsid w:val="00194776"/>
    <w:rsid w:val="001D4096"/>
    <w:rsid w:val="00251366"/>
    <w:rsid w:val="00257B69"/>
    <w:rsid w:val="00280721"/>
    <w:rsid w:val="00281661"/>
    <w:rsid w:val="002E2AA8"/>
    <w:rsid w:val="0031787A"/>
    <w:rsid w:val="00344D45"/>
    <w:rsid w:val="00357A87"/>
    <w:rsid w:val="0037122D"/>
    <w:rsid w:val="003D3E07"/>
    <w:rsid w:val="004409EE"/>
    <w:rsid w:val="00441F33"/>
    <w:rsid w:val="004B0B82"/>
    <w:rsid w:val="004B43AF"/>
    <w:rsid w:val="004C3DC1"/>
    <w:rsid w:val="004D595E"/>
    <w:rsid w:val="004E25B5"/>
    <w:rsid w:val="004E31FE"/>
    <w:rsid w:val="004E5E96"/>
    <w:rsid w:val="004F4F87"/>
    <w:rsid w:val="005A3C46"/>
    <w:rsid w:val="006062FB"/>
    <w:rsid w:val="006638A6"/>
    <w:rsid w:val="00664AA4"/>
    <w:rsid w:val="00771C4B"/>
    <w:rsid w:val="007933B0"/>
    <w:rsid w:val="007C4AD6"/>
    <w:rsid w:val="008034C6"/>
    <w:rsid w:val="00831076"/>
    <w:rsid w:val="0086007E"/>
    <w:rsid w:val="00890C28"/>
    <w:rsid w:val="009354CE"/>
    <w:rsid w:val="00945E5D"/>
    <w:rsid w:val="00961988"/>
    <w:rsid w:val="009E3F4B"/>
    <w:rsid w:val="00A350E1"/>
    <w:rsid w:val="00A5186D"/>
    <w:rsid w:val="00A54054"/>
    <w:rsid w:val="00AC41C7"/>
    <w:rsid w:val="00AD18F7"/>
    <w:rsid w:val="00B10C29"/>
    <w:rsid w:val="00B32515"/>
    <w:rsid w:val="00B448C8"/>
    <w:rsid w:val="00B82C94"/>
    <w:rsid w:val="00CB008F"/>
    <w:rsid w:val="00CC78EA"/>
    <w:rsid w:val="00CF62B2"/>
    <w:rsid w:val="00DD1DE5"/>
    <w:rsid w:val="00DE2168"/>
    <w:rsid w:val="00E057BA"/>
    <w:rsid w:val="00E1349F"/>
    <w:rsid w:val="00EB45C2"/>
    <w:rsid w:val="00ED5B02"/>
    <w:rsid w:val="00ED757A"/>
    <w:rsid w:val="00F1416D"/>
    <w:rsid w:val="00F9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8EA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a0"/>
    <w:rsid w:val="00AD18F7"/>
  </w:style>
  <w:style w:type="character" w:styleId="a4">
    <w:name w:val="Strong"/>
    <w:basedOn w:val="a0"/>
    <w:uiPriority w:val="22"/>
    <w:qFormat/>
    <w:rsid w:val="00257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Ζαγορά     27 / 10 /2014</vt:lpstr>
    </vt:vector>
  </TitlesOfParts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Ζαγορά     27 / 10 /2014</dc:title>
  <dc:creator>ΖΩΗ</dc:creator>
  <cp:lastModifiedBy>GERMANI</cp:lastModifiedBy>
  <cp:revision>5</cp:revision>
  <cp:lastPrinted>2021-05-11T07:01:00Z</cp:lastPrinted>
  <dcterms:created xsi:type="dcterms:W3CDTF">2024-08-05T05:56:00Z</dcterms:created>
  <dcterms:modified xsi:type="dcterms:W3CDTF">2024-08-05T05:58:00Z</dcterms:modified>
</cp:coreProperties>
</file>